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DE" w:rsidRDefault="002339DE" w:rsidP="002339DE">
      <w:pPr>
        <w:ind w:left="-18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editId="2CEB3018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1802116" cy="18000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1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9DE" w:rsidRDefault="002339DE" w:rsidP="002339DE">
      <w:pPr>
        <w:ind w:left="-18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339DE" w:rsidRDefault="002339DE" w:rsidP="002339DE">
      <w:pPr>
        <w:ind w:left="-18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339DE" w:rsidRDefault="002339DE" w:rsidP="002339DE">
      <w:pPr>
        <w:ind w:left="-18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339DE" w:rsidRDefault="002339DE" w:rsidP="002339DE">
      <w:pPr>
        <w:ind w:left="-18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E5728" w:rsidRPr="002339DE" w:rsidRDefault="00EE5728" w:rsidP="002339DE">
      <w:pPr>
        <w:ind w:left="-180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2339DE">
        <w:rPr>
          <w:rFonts w:ascii="TH NiramitIT๙" w:hAnsi="TH NiramitIT๙" w:cs="TH NiramitIT๙"/>
          <w:b/>
          <w:bCs/>
          <w:sz w:val="56"/>
          <w:szCs w:val="56"/>
          <w:cs/>
        </w:rPr>
        <w:t>รายงานผลตามแผนบริหารจัดการความเสี่ยง</w:t>
      </w:r>
    </w:p>
    <w:p w:rsidR="00EE5728" w:rsidRPr="002339DE" w:rsidRDefault="002339DE" w:rsidP="00EE5728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2339DE">
        <w:rPr>
          <w:rFonts w:ascii="TH NiramitIT๙" w:hAnsi="TH NiramitIT๙" w:cs="TH NiramitIT๙"/>
          <w:b/>
          <w:bCs/>
          <w:sz w:val="56"/>
          <w:szCs w:val="56"/>
          <w:cs/>
        </w:rPr>
        <w:t>ประจำปีงบประมาณ พ.ศ. 2564</w:t>
      </w:r>
    </w:p>
    <w:p w:rsidR="002339DE" w:rsidRPr="002339DE" w:rsidRDefault="002339DE" w:rsidP="00EE5728">
      <w:pPr>
        <w:jc w:val="center"/>
        <w:rPr>
          <w:rFonts w:ascii="TH NiramitIT๙" w:hAnsi="TH NiramitIT๙" w:cs="TH NiramitIT๙"/>
          <w:b/>
          <w:bCs/>
          <w:sz w:val="56"/>
          <w:szCs w:val="56"/>
          <w:cs/>
        </w:rPr>
      </w:pPr>
      <w:r w:rsidRPr="002339DE">
        <w:rPr>
          <w:rFonts w:ascii="TH NiramitIT๙" w:hAnsi="TH NiramitIT๙" w:cs="TH NiramitIT๙"/>
          <w:b/>
          <w:bCs/>
          <w:sz w:val="56"/>
          <w:szCs w:val="56"/>
          <w:cs/>
        </w:rPr>
        <w:t>(รอบ 6 เดือน)</w:t>
      </w:r>
    </w:p>
    <w:p w:rsidR="00EE5728" w:rsidRPr="002339DE" w:rsidRDefault="00EE5728" w:rsidP="00EE5728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:rsidR="00EE5728" w:rsidRPr="002339DE" w:rsidRDefault="00EE5728" w:rsidP="00EE5728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:rsidR="00EE5728" w:rsidRPr="002339DE" w:rsidRDefault="00EE5728" w:rsidP="00EE5728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:rsidR="00EE5728" w:rsidRPr="002339DE" w:rsidRDefault="00EE5728" w:rsidP="00EE5728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:rsidR="00EE5728" w:rsidRPr="002339DE" w:rsidRDefault="00EE5728" w:rsidP="00EE5728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:rsidR="00EE5728" w:rsidRPr="002339DE" w:rsidRDefault="00EE5728" w:rsidP="00EE5728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:rsidR="00EE5728" w:rsidRPr="002339DE" w:rsidRDefault="002339DE" w:rsidP="00EE5728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2339DE">
        <w:rPr>
          <w:rFonts w:ascii="TH NiramitIT๙" w:hAnsi="TH NiramitIT๙" w:cs="TH NiramitIT๙"/>
          <w:b/>
          <w:bCs/>
          <w:sz w:val="56"/>
          <w:szCs w:val="56"/>
          <w:cs/>
        </w:rPr>
        <w:t xml:space="preserve">เทศบาลตำบลกระสัง  </w:t>
      </w:r>
    </w:p>
    <w:p w:rsidR="00EE5728" w:rsidRPr="002339DE" w:rsidRDefault="00EE5728" w:rsidP="00EE5728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2339DE">
        <w:rPr>
          <w:rFonts w:ascii="TH NiramitIT๙" w:hAnsi="TH NiramitIT๙" w:cs="TH NiramitIT๙"/>
          <w:b/>
          <w:bCs/>
          <w:sz w:val="56"/>
          <w:szCs w:val="56"/>
          <w:cs/>
        </w:rPr>
        <w:t>อำเภอ</w:t>
      </w:r>
      <w:r w:rsidR="002339DE" w:rsidRPr="002339DE">
        <w:rPr>
          <w:rFonts w:ascii="TH NiramitIT๙" w:hAnsi="TH NiramitIT๙" w:cs="TH NiramitIT๙"/>
          <w:b/>
          <w:bCs/>
          <w:sz w:val="56"/>
          <w:szCs w:val="56"/>
          <w:cs/>
        </w:rPr>
        <w:t>กระสัง</w:t>
      </w:r>
      <w:r w:rsidRPr="002339DE">
        <w:rPr>
          <w:rFonts w:ascii="TH NiramitIT๙" w:hAnsi="TH NiramitIT๙" w:cs="TH NiramitIT๙"/>
          <w:b/>
          <w:bCs/>
          <w:sz w:val="56"/>
          <w:szCs w:val="56"/>
          <w:cs/>
        </w:rPr>
        <w:t xml:space="preserve">   จังหวัด</w:t>
      </w:r>
      <w:r w:rsidR="002339DE" w:rsidRPr="002339DE">
        <w:rPr>
          <w:rFonts w:ascii="TH NiramitIT๙" w:hAnsi="TH NiramitIT๙" w:cs="TH NiramitIT๙"/>
          <w:b/>
          <w:bCs/>
          <w:sz w:val="56"/>
          <w:szCs w:val="56"/>
          <w:cs/>
        </w:rPr>
        <w:t>บุรีรัมย์</w:t>
      </w:r>
    </w:p>
    <w:p w:rsidR="00EE5728" w:rsidRPr="00334F02" w:rsidRDefault="00EE5728" w:rsidP="00EE5728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34F02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DCC21D" wp14:editId="64ABA6A0">
                <wp:simplePos x="0" y="0"/>
                <wp:positionH relativeFrom="column">
                  <wp:posOffset>1807845</wp:posOffset>
                </wp:positionH>
                <wp:positionV relativeFrom="paragraph">
                  <wp:posOffset>-246380</wp:posOffset>
                </wp:positionV>
                <wp:extent cx="1628775" cy="590550"/>
                <wp:effectExtent l="38100" t="38100" r="123825" b="11430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C5C0B" w:rsidRPr="00593E09" w:rsidRDefault="008C5C0B" w:rsidP="00EE572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93E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คำนำ</w:t>
                            </w:r>
                          </w:p>
                          <w:p w:rsidR="008C5C0B" w:rsidRDefault="008C5C0B" w:rsidP="00EE57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CC21D"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6" type="#_x0000_t202" style="position:absolute;left:0;text-align:left;margin-left:142.35pt;margin-top:-19.4pt;width:128.25pt;height:4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8C5C0B" w:rsidRPr="00593E09" w:rsidRDefault="008C5C0B" w:rsidP="00EE572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593E09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คำนำ</w:t>
                      </w:r>
                    </w:p>
                    <w:p w:rsidR="008C5C0B" w:rsidRDefault="008C5C0B" w:rsidP="00EE5728"/>
                  </w:txbxContent>
                </v:textbox>
              </v:shape>
            </w:pict>
          </mc:Fallback>
        </mc:AlternateContent>
      </w:r>
    </w:p>
    <w:p w:rsidR="00EE5728" w:rsidRPr="00334F02" w:rsidRDefault="00EE5728" w:rsidP="00EE5728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E5728" w:rsidRPr="00334F02" w:rsidRDefault="00EE5728" w:rsidP="00EE5728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34F02">
        <w:rPr>
          <w:rFonts w:ascii="TH SarabunIT๙" w:eastAsia="Calibri" w:hAnsi="TH SarabunIT๙" w:cs="TH SarabunIT๙"/>
          <w:sz w:val="32"/>
          <w:szCs w:val="32"/>
          <w:cs/>
        </w:rPr>
        <w:t>แผนการบริหารจัดการความเสี่ยงเป็นหนึ่งในเครื่องมือที่</w:t>
      </w:r>
      <w:r w:rsidR="002339DE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เทศบาลตำบลกระสัง</w:t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34F02">
        <w:rPr>
          <w:rFonts w:ascii="TH SarabunIT๙" w:eastAsia="Calibri" w:hAnsi="TH SarabunIT๙" w:cs="TH SarabunIT๙"/>
          <w:sz w:val="32"/>
          <w:szCs w:val="32"/>
          <w:cs/>
        </w:rPr>
        <w:t>จัดทำตามพระราชบัญญัติวินัยการเงินการคลังของรัฐ พ.ศ. 2561 มาตรา 79 ให้หน่วยงานของรัฐจัดให้มีการตรวจสอบภายใน การควบคุมภายในและการบริหารจัดการความเสี่ยง ให้ถือปฏิบัติตามมาตรฐานและหลักเกณฑ์ที่กระทรวงการคลังกำหนด และหนังสือกระทรวงการคลัง ที่ กค 0409.4/ว23 ลงวันที่ 19</w:t>
      </w:r>
      <w:r w:rsidR="002339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34F02">
        <w:rPr>
          <w:rFonts w:ascii="TH SarabunIT๙" w:eastAsia="Calibri" w:hAnsi="TH SarabunIT๙" w:cs="TH SarabunIT๙"/>
          <w:sz w:val="32"/>
          <w:szCs w:val="32"/>
          <w:cs/>
        </w:rPr>
        <w:t>มีนาคม 2562 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</w:t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34F02">
        <w:rPr>
          <w:rFonts w:ascii="TH SarabunIT๙" w:eastAsia="Calibri" w:hAnsi="TH SarabunIT๙" w:cs="TH SarabunIT๙"/>
          <w:sz w:val="32"/>
          <w:szCs w:val="32"/>
          <w:cs/>
        </w:rPr>
        <w:t>2562 แผนบริหารจัดการความเสี่ยงเป็นเครื่องมือบริหารองค์กรที่มีความสำคัญและน</w:t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334F02">
        <w:rPr>
          <w:rFonts w:ascii="TH SarabunIT๙" w:eastAsia="Calibri" w:hAnsi="TH SarabunIT๙" w:cs="TH SarabunIT๙"/>
          <w:sz w:val="32"/>
          <w:szCs w:val="32"/>
          <w:cs/>
        </w:rPr>
        <w:t>มาใช้อย่างแพร่หลายในการบริหารจัดการสถานการณ์ที่มีความไม่แน่นอนและส่งผลกระทบต่อการดำเนินงานขององค์กรและเป็นแนวทางในการจัดการความเสี่ยง เพื่อให้ผลกระทบที่เกิดขึ้นต่อการดำเนินการขององค์กรลดลงจนอยู่ในระดับที่ยอมรับได้ นอกจากนี้ยังถือเป็นโอกาสในการสร้างสรรค์มูลค่าเพิ่มให้แก่องค์กรด้วย การพัฒนากระบวนการทางานให้มีประสิทธิภาพและประสิทธิผลเพิ่มมากขึ้นอีกด้วย</w:t>
      </w:r>
    </w:p>
    <w:p w:rsidR="00EE5728" w:rsidRPr="00334F02" w:rsidRDefault="002339DE" w:rsidP="00EE5728">
      <w:pPr>
        <w:autoSpaceDE w:val="0"/>
        <w:autoSpaceDN w:val="0"/>
        <w:adjustRightInd w:val="0"/>
        <w:spacing w:before="120" w:line="276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เทศบาลตำบลกระสัง </w:t>
      </w:r>
      <w:r w:rsidR="00EE5728" w:rsidRPr="00334F02">
        <w:rPr>
          <w:rFonts w:ascii="TH SarabunIT๙" w:eastAsia="Calibri" w:hAnsi="TH SarabunIT๙" w:cs="TH SarabunIT๙"/>
          <w:sz w:val="32"/>
          <w:szCs w:val="32"/>
          <w:cs/>
        </w:rPr>
        <w:t xml:space="preserve"> เล็งเห็นประโยชน์ของการบริหารจัดการความเสี่ยงดังกล่าวจึงได้จัดให้มีการจัดทำแผนบริหารความเสี่ยง เพื่อเป็นกรอบขั้นตอนการดำเนินงานที่มาตรฐานและเป็นไปตามหลักวิชาการ กรอบการบริหารความเสี่ยง ตามแนวทาง </w:t>
      </w:r>
      <w:r w:rsidR="00EE5728" w:rsidRPr="00334F02">
        <w:rPr>
          <w:rFonts w:ascii="TH SarabunIT๙" w:eastAsia="Calibri" w:hAnsi="TH SarabunIT๙" w:cs="TH SarabunIT๙"/>
          <w:sz w:val="32"/>
          <w:szCs w:val="32"/>
        </w:rPr>
        <w:t xml:space="preserve">The Committee of Sponsoring Organizations of the Treadway Commission </w:t>
      </w:r>
      <w:r w:rsidR="00EE5728" w:rsidRPr="00334F02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EE5728" w:rsidRPr="00334F02">
        <w:rPr>
          <w:rFonts w:ascii="TH SarabunIT๙" w:eastAsia="Calibri" w:hAnsi="TH SarabunIT๙" w:cs="TH SarabunIT๙"/>
          <w:sz w:val="32"/>
          <w:szCs w:val="32"/>
        </w:rPr>
        <w:t>COSO</w:t>
      </w:r>
      <w:r w:rsidR="00EE5728" w:rsidRPr="00334F02">
        <w:rPr>
          <w:rFonts w:ascii="TH SarabunIT๙" w:eastAsia="Calibri" w:hAnsi="TH SarabunIT๙" w:cs="TH SarabunIT๙"/>
          <w:sz w:val="32"/>
          <w:szCs w:val="32"/>
          <w:cs/>
        </w:rPr>
        <w:t>) ซึ่งเป็นมาตรฐานการบริหารจัดการความเสี่ยงส</w:t>
      </w:r>
      <w:r w:rsidR="00EE5728" w:rsidRPr="00334F02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EE5728" w:rsidRPr="00334F02">
        <w:rPr>
          <w:rFonts w:ascii="TH SarabunIT๙" w:eastAsia="Calibri" w:hAnsi="TH SarabunIT๙" w:cs="TH SarabunIT๙"/>
          <w:sz w:val="32"/>
          <w:szCs w:val="32"/>
          <w:cs/>
        </w:rPr>
        <w:t>หรับหน่วยงานของรัฐที่กระทรวงการคลังกำหนด อันจะช่วยเสริมสร้างศักยภาพในจัดบริการสาธารณะตามอ</w:t>
      </w:r>
      <w:r w:rsidR="00EE5728" w:rsidRPr="00334F02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EE5728" w:rsidRPr="00334F02">
        <w:rPr>
          <w:rFonts w:ascii="TH SarabunIT๙" w:eastAsia="Calibri" w:hAnsi="TH SarabunIT๙" w:cs="TH SarabunIT๙"/>
          <w:sz w:val="32"/>
          <w:szCs w:val="32"/>
          <w:cs/>
        </w:rPr>
        <w:t>นาจหน้าที่ให้แก่ประชาชนในพื้นที่และบริหารของ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เทศบาลตำบลกระสัง </w:t>
      </w:r>
      <w:r w:rsidR="00EE5728" w:rsidRPr="00334F02">
        <w:rPr>
          <w:rFonts w:ascii="TH SarabunIT๙" w:eastAsia="Calibri" w:hAnsi="TH SarabunIT๙" w:cs="TH SarabunIT๙"/>
          <w:sz w:val="32"/>
          <w:szCs w:val="32"/>
          <w:cs/>
        </w:rPr>
        <w:t>ให้เป็นประโยชน์สูงสุด</w:t>
      </w:r>
    </w:p>
    <w:p w:rsidR="00EE5728" w:rsidRPr="00334F02" w:rsidRDefault="00EE5728" w:rsidP="00EE5728">
      <w:pPr>
        <w:autoSpaceDE w:val="0"/>
        <w:autoSpaceDN w:val="0"/>
        <w:adjustRightInd w:val="0"/>
        <w:spacing w:before="120" w:line="276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34F02">
        <w:rPr>
          <w:rFonts w:ascii="TH SarabunIT๙" w:eastAsia="Calibri" w:hAnsi="TH SarabunIT๙" w:cs="TH SarabunIT๙"/>
          <w:sz w:val="32"/>
          <w:szCs w:val="32"/>
          <w:cs/>
        </w:rPr>
        <w:t>ท้ายที่สุดนี้ แผนบริหารจัดการความเสี่ยงฉบับนี้ จัดท</w:t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334F02">
        <w:rPr>
          <w:rFonts w:ascii="TH SarabunIT๙" w:eastAsia="Calibri" w:hAnsi="TH SarabunIT๙" w:cs="TH SarabunIT๙"/>
          <w:sz w:val="32"/>
          <w:szCs w:val="32"/>
          <w:cs/>
        </w:rPr>
        <w:t>ขึ้นเพื่อเป็นเครื่องมือในการสื่อสารและสร้างความเข้าใจในขั้นตอนการบริหารความเสี่ยงระดับองค์กรแก่ผู้บริหารและบุคลากรของ</w:t>
      </w:r>
      <w:r w:rsidR="002339DE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เทศบาลตำบลกระสัง</w:t>
      </w:r>
      <w:r w:rsidRPr="00334F02">
        <w:rPr>
          <w:rFonts w:ascii="TH SarabunIT๙" w:eastAsia="Calibri" w:hAnsi="TH SarabunIT๙" w:cs="TH SarabunIT๙"/>
          <w:sz w:val="32"/>
          <w:szCs w:val="32"/>
          <w:cs/>
        </w:rPr>
        <w:t xml:space="preserve"> รวมทั้งใช้เป็นเครื่องมือในการติดตามการด</w:t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334F02">
        <w:rPr>
          <w:rFonts w:ascii="TH SarabunIT๙" w:eastAsia="Calibri" w:hAnsi="TH SarabunIT๙" w:cs="TH SarabunIT๙"/>
          <w:sz w:val="32"/>
          <w:szCs w:val="32"/>
          <w:cs/>
        </w:rPr>
        <w:t>เนินงานตามมาตรการลดความเสี่ยงเพื่อน</w:t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334F02">
        <w:rPr>
          <w:rFonts w:ascii="TH SarabunIT๙" w:eastAsia="Calibri" w:hAnsi="TH SarabunIT๙" w:cs="TH SarabunIT๙"/>
          <w:sz w:val="32"/>
          <w:szCs w:val="32"/>
          <w:cs/>
        </w:rPr>
        <w:t>ไปสู่การบรรลุผลตามแผนบริหารความเสี่ยงขององค์กรอย่างเป็นรูปธรรมต่อไป</w:t>
      </w:r>
    </w:p>
    <w:p w:rsidR="00EE5728" w:rsidRPr="00334F02" w:rsidRDefault="00EE5728" w:rsidP="00EE5728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E5728" w:rsidRPr="00334F02" w:rsidRDefault="00EE5728" w:rsidP="00EE5728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E5728" w:rsidRPr="00334F02" w:rsidRDefault="002339DE" w:rsidP="00EE5728">
      <w:pPr>
        <w:spacing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เทศบาลตำบลกระสัง</w:t>
      </w:r>
    </w:p>
    <w:p w:rsidR="00EE5728" w:rsidRPr="00334F02" w:rsidRDefault="00EE5728" w:rsidP="00EE5728">
      <w:pPr>
        <w:spacing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>อำเภอ</w:t>
      </w:r>
      <w:r w:rsidR="002339DE">
        <w:rPr>
          <w:rFonts w:ascii="TH SarabunIT๙" w:eastAsia="Calibri" w:hAnsi="TH SarabunIT๙" w:cs="TH SarabunIT๙" w:hint="cs"/>
          <w:sz w:val="32"/>
          <w:szCs w:val="32"/>
          <w:cs/>
        </w:rPr>
        <w:t>กระสัง  จังหวัดบุรีรัมย์</w:t>
      </w:r>
    </w:p>
    <w:p w:rsidR="00EE5728" w:rsidRPr="00334F02" w:rsidRDefault="00EE5728" w:rsidP="00EE5728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E5728" w:rsidRPr="00334F02" w:rsidRDefault="00EE5728" w:rsidP="00EE5728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E5728" w:rsidRPr="00334F02" w:rsidRDefault="00EE5728" w:rsidP="00EE5728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E5728" w:rsidRPr="00334F02" w:rsidRDefault="00EE5728" w:rsidP="00EE5728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E5728" w:rsidRPr="00334F02" w:rsidRDefault="00EE5728" w:rsidP="00EE5728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34F02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0F973F" wp14:editId="038DA769">
                <wp:simplePos x="0" y="0"/>
                <wp:positionH relativeFrom="column">
                  <wp:posOffset>2047875</wp:posOffset>
                </wp:positionH>
                <wp:positionV relativeFrom="paragraph">
                  <wp:posOffset>-247650</wp:posOffset>
                </wp:positionV>
                <wp:extent cx="1628775" cy="590550"/>
                <wp:effectExtent l="38100" t="38100" r="123825" b="11430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C5C0B" w:rsidRPr="00593E09" w:rsidRDefault="008C5C0B" w:rsidP="00EE572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93E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สารบัญ</w:t>
                            </w:r>
                          </w:p>
                          <w:p w:rsidR="008C5C0B" w:rsidRDefault="008C5C0B" w:rsidP="00EE57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973F" id="Text Box 301" o:spid="_x0000_s1027" type="#_x0000_t202" style="position:absolute;left:0;text-align:left;margin-left:161.25pt;margin-top:-19.5pt;width:128.25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8C5C0B" w:rsidRPr="00593E09" w:rsidRDefault="008C5C0B" w:rsidP="00EE572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593E09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สารบัญ</w:t>
                      </w:r>
                    </w:p>
                    <w:p w:rsidR="008C5C0B" w:rsidRDefault="008C5C0B" w:rsidP="00EE5728"/>
                  </w:txbxContent>
                </v:textbox>
              </v:shape>
            </w:pict>
          </mc:Fallback>
        </mc:AlternateContent>
      </w:r>
    </w:p>
    <w:p w:rsidR="00EE5728" w:rsidRPr="00334F02" w:rsidRDefault="00EE5728" w:rsidP="00EE5728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E5728" w:rsidRPr="00334F02" w:rsidRDefault="00EE5728" w:rsidP="002339DE">
      <w:pPr>
        <w:autoSpaceDE w:val="0"/>
        <w:autoSpaceDN w:val="0"/>
        <w:adjustRightInd w:val="0"/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34F0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334F0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</w:t>
      </w:r>
    </w:p>
    <w:p w:rsidR="00EE5728" w:rsidRPr="00334F02" w:rsidRDefault="00EE5728" w:rsidP="002339DE">
      <w:pPr>
        <w:autoSpaceDE w:val="0"/>
        <w:autoSpaceDN w:val="0"/>
        <w:adjustRightInd w:val="0"/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34F0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บทที่ 1 </w:t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34F0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บทนำ </w:t>
      </w:r>
    </w:p>
    <w:p w:rsidR="00EE5728" w:rsidRPr="00334F02" w:rsidRDefault="00EE5728" w:rsidP="002339DE">
      <w:pPr>
        <w:autoSpaceDE w:val="0"/>
        <w:autoSpaceDN w:val="0"/>
        <w:adjustRightInd w:val="0"/>
        <w:spacing w:after="0"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334F02">
        <w:rPr>
          <w:rFonts w:ascii="TH SarabunIT๙" w:eastAsia="Calibri" w:hAnsi="TH SarabunIT๙" w:cs="TH SarabunIT๙"/>
          <w:sz w:val="32"/>
          <w:szCs w:val="32"/>
          <w:cs/>
        </w:rPr>
        <w:t>๑.๑ หลักการและเหตุผล</w:t>
      </w:r>
      <w:r w:rsidRPr="00334F0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/>
          <w:sz w:val="32"/>
          <w:szCs w:val="32"/>
          <w:cs/>
        </w:rPr>
        <w:t>๑</w:t>
      </w:r>
    </w:p>
    <w:p w:rsidR="00EE5728" w:rsidRPr="00334F02" w:rsidRDefault="00EE5728" w:rsidP="002339DE">
      <w:pPr>
        <w:autoSpaceDE w:val="0"/>
        <w:autoSpaceDN w:val="0"/>
        <w:adjustRightInd w:val="0"/>
        <w:spacing w:after="0"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334F02">
        <w:rPr>
          <w:rFonts w:ascii="TH SarabunIT๙" w:eastAsia="Calibri" w:hAnsi="TH SarabunIT๙" w:cs="TH SarabunIT๙"/>
          <w:sz w:val="32"/>
          <w:szCs w:val="32"/>
          <w:cs/>
        </w:rPr>
        <w:t>๑.๒ วัตถุประสงค์</w:t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>ของแผนบริหารจัดการความเสี่ยง</w:t>
      </w:r>
      <w:r w:rsidRPr="00334F0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/>
          <w:sz w:val="32"/>
          <w:szCs w:val="32"/>
          <w:cs/>
        </w:rPr>
        <w:t>1</w:t>
      </w:r>
    </w:p>
    <w:p w:rsidR="00EE5728" w:rsidRPr="00334F02" w:rsidRDefault="00EE5728" w:rsidP="002339DE">
      <w:pPr>
        <w:autoSpaceDE w:val="0"/>
        <w:autoSpaceDN w:val="0"/>
        <w:adjustRightInd w:val="0"/>
        <w:spacing w:after="0"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334F02">
        <w:rPr>
          <w:rFonts w:ascii="TH SarabunIT๙" w:eastAsia="Calibri" w:hAnsi="TH SarabunIT๙" w:cs="TH SarabunIT๙"/>
          <w:sz w:val="32"/>
          <w:szCs w:val="32"/>
          <w:cs/>
        </w:rPr>
        <w:t xml:space="preserve">๑.๓ </w:t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>เป้าหมาย</w:t>
      </w:r>
      <w:r w:rsidRPr="00334F0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  <w:t>2</w:t>
      </w:r>
    </w:p>
    <w:p w:rsidR="00EE5728" w:rsidRPr="00334F02" w:rsidRDefault="00EE5728" w:rsidP="002339DE">
      <w:pPr>
        <w:autoSpaceDE w:val="0"/>
        <w:autoSpaceDN w:val="0"/>
        <w:adjustRightInd w:val="0"/>
        <w:spacing w:after="0"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>1.4 ประโยชน์ของการบริหารจัดการความเสี่ยง</w:t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  <w:t>2</w:t>
      </w:r>
    </w:p>
    <w:p w:rsidR="00EE5728" w:rsidRPr="00334F02" w:rsidRDefault="00EE5728" w:rsidP="002339DE">
      <w:pPr>
        <w:autoSpaceDE w:val="0"/>
        <w:autoSpaceDN w:val="0"/>
        <w:adjustRightInd w:val="0"/>
        <w:spacing w:after="0"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>1.5 ความหมายและคำจำกัดความของการบริหารความเสียง</w:t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  <w:t>3</w:t>
      </w:r>
    </w:p>
    <w:p w:rsidR="00EE5728" w:rsidRPr="00334F02" w:rsidRDefault="00EE5728" w:rsidP="002339DE">
      <w:pPr>
        <w:autoSpaceDE w:val="0"/>
        <w:autoSpaceDN w:val="0"/>
        <w:adjustRightInd w:val="0"/>
        <w:spacing w:after="0"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</w:p>
    <w:p w:rsidR="00EE5728" w:rsidRPr="00334F02" w:rsidRDefault="00EE5728" w:rsidP="002339DE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34F0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บทที่ 2</w:t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34F0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ข้อมูลทั่วไปเกี่ยวกับการบริหารความเสี่ยง</w:t>
      </w:r>
    </w:p>
    <w:p w:rsidR="00EE5728" w:rsidRPr="00334F02" w:rsidRDefault="00EE5728" w:rsidP="002339DE">
      <w:pPr>
        <w:autoSpaceDE w:val="0"/>
        <w:autoSpaceDN w:val="0"/>
        <w:adjustRightInd w:val="0"/>
        <w:spacing w:after="0"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334F02">
        <w:rPr>
          <w:rFonts w:ascii="TH SarabunIT๙" w:eastAsia="Calibri" w:hAnsi="TH SarabunIT๙" w:cs="TH SarabunIT๙"/>
          <w:sz w:val="32"/>
          <w:szCs w:val="32"/>
          <w:cs/>
        </w:rPr>
        <w:t xml:space="preserve">๒.๑ </w:t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>วัตถุประสงค์ของแผนบริหารจัดการความเสี่ยง</w:t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  <w:t>4</w:t>
      </w:r>
    </w:p>
    <w:p w:rsidR="00EE5728" w:rsidRPr="00334F02" w:rsidRDefault="00EE5728" w:rsidP="002339DE">
      <w:pPr>
        <w:autoSpaceDE w:val="0"/>
        <w:autoSpaceDN w:val="0"/>
        <w:adjustRightInd w:val="0"/>
        <w:spacing w:after="0"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334F02">
        <w:rPr>
          <w:rFonts w:ascii="TH SarabunIT๙" w:eastAsia="Calibri" w:hAnsi="TH SarabunIT๙" w:cs="TH SarabunIT๙"/>
          <w:sz w:val="32"/>
          <w:szCs w:val="32"/>
        </w:rPr>
        <w:t xml:space="preserve">2.2 </w:t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>ลักษณะงานที่ต้องมีการบริหารความเสี่ยง</w:t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  <w:t>4</w:t>
      </w:r>
    </w:p>
    <w:p w:rsidR="00EE5728" w:rsidRPr="00334F02" w:rsidRDefault="00EE5728" w:rsidP="002339DE">
      <w:pPr>
        <w:autoSpaceDE w:val="0"/>
        <w:autoSpaceDN w:val="0"/>
        <w:adjustRightInd w:val="0"/>
        <w:spacing w:after="0"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>2.3 การวิเคราะห์ระดับความเสี่ยง</w:t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  <w:t>5-11</w:t>
      </w:r>
    </w:p>
    <w:p w:rsidR="00EE5728" w:rsidRPr="00334F02" w:rsidRDefault="00EE5728" w:rsidP="002339DE">
      <w:pPr>
        <w:autoSpaceDE w:val="0"/>
        <w:autoSpaceDN w:val="0"/>
        <w:adjustRightInd w:val="0"/>
        <w:spacing w:after="0"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>2.4 แผนบริหารจัดการความเสี่ยง</w:t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ab/>
        <w:t>12-19</w:t>
      </w:r>
    </w:p>
    <w:p w:rsidR="00EE5728" w:rsidRPr="00334F02" w:rsidRDefault="00EE5728" w:rsidP="002339DE">
      <w:pPr>
        <w:autoSpaceDE w:val="0"/>
        <w:autoSpaceDN w:val="0"/>
        <w:adjustRightInd w:val="0"/>
        <w:spacing w:after="0"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</w:p>
    <w:p w:rsidR="00EE5728" w:rsidRPr="00334F02" w:rsidRDefault="00EE5728" w:rsidP="002339DE">
      <w:pPr>
        <w:autoSpaceDE w:val="0"/>
        <w:autoSpaceDN w:val="0"/>
        <w:adjustRightInd w:val="0"/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บทที่ 3  รายงานผลการบริหารความเสี่ยง</w:t>
      </w:r>
      <w:r w:rsidRPr="00334F0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334F0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334F0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334F0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334F0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334F0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334F0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334F02">
        <w:rPr>
          <w:rFonts w:ascii="TH SarabunIT๙" w:eastAsia="Calibri" w:hAnsi="TH SarabunIT๙" w:cs="TH SarabunIT๙"/>
          <w:sz w:val="32"/>
          <w:szCs w:val="32"/>
        </w:rPr>
        <w:t>20-27</w:t>
      </w:r>
    </w:p>
    <w:p w:rsidR="00EE5728" w:rsidRPr="00334F02" w:rsidRDefault="00EE5728" w:rsidP="002339DE">
      <w:pPr>
        <w:autoSpaceDE w:val="0"/>
        <w:autoSpaceDN w:val="0"/>
        <w:adjustRightInd w:val="0"/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E5728" w:rsidRPr="00334F02" w:rsidRDefault="00EE5728" w:rsidP="002339DE">
      <w:pPr>
        <w:autoSpaceDE w:val="0"/>
        <w:autoSpaceDN w:val="0"/>
        <w:adjustRightInd w:val="0"/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บทที่ 4  บทสรุป ข้อเสนอแนะสำหรับผู้บริหาร</w:t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334F02">
        <w:rPr>
          <w:rFonts w:ascii="TH SarabunIT๙" w:eastAsia="Calibri" w:hAnsi="TH SarabunIT๙" w:cs="TH SarabunIT๙" w:hint="cs"/>
          <w:sz w:val="32"/>
          <w:szCs w:val="32"/>
          <w:cs/>
        </w:rPr>
        <w:t>28-29</w:t>
      </w:r>
    </w:p>
    <w:p w:rsidR="00EE5728" w:rsidRPr="00334F02" w:rsidRDefault="00EE5728" w:rsidP="002339DE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</w:p>
    <w:p w:rsidR="00EE5728" w:rsidRPr="00334F02" w:rsidRDefault="00EE5728" w:rsidP="002339DE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</w:p>
    <w:p w:rsidR="00EE5728" w:rsidRPr="00334F02" w:rsidRDefault="00EE5728" w:rsidP="002339DE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</w:p>
    <w:p w:rsidR="00EE5728" w:rsidRPr="00334F02" w:rsidRDefault="00EE5728" w:rsidP="002339DE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</w:p>
    <w:p w:rsidR="00EE5728" w:rsidRPr="00334F02" w:rsidRDefault="00EE5728" w:rsidP="002339DE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34F02">
        <w:rPr>
          <w:rFonts w:ascii="TH SarabunIT๙" w:eastAsia="Calibri" w:hAnsi="TH SarabunIT๙" w:cs="TH SarabunIT๙"/>
          <w:sz w:val="32"/>
          <w:szCs w:val="32"/>
        </w:rPr>
        <w:t>*************************************************</w:t>
      </w:r>
    </w:p>
    <w:p w:rsidR="00EE5728" w:rsidRDefault="00EE5728" w:rsidP="00B05AA8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39DE" w:rsidRDefault="002339DE" w:rsidP="00B05AA8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39DE" w:rsidRDefault="002339DE" w:rsidP="00B05AA8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39DE" w:rsidRDefault="002339DE" w:rsidP="00B05AA8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39DE" w:rsidRDefault="002339DE" w:rsidP="00B05AA8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39DE" w:rsidRDefault="002339DE" w:rsidP="00B05AA8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39DE" w:rsidRDefault="002339DE" w:rsidP="00B05AA8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39DE" w:rsidRPr="00334F02" w:rsidRDefault="002339DE" w:rsidP="00B05AA8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5728" w:rsidRPr="00334F02" w:rsidRDefault="00EE5728" w:rsidP="00B05AA8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5728" w:rsidRPr="00334F02" w:rsidRDefault="00EE5728" w:rsidP="00B05AA8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6990" w:rsidRPr="00334F02" w:rsidRDefault="00686990" w:rsidP="00B05AA8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4F0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8EE438" wp14:editId="5FD5FA81">
                <wp:simplePos x="0" y="0"/>
                <wp:positionH relativeFrom="column">
                  <wp:posOffset>876300</wp:posOffset>
                </wp:positionH>
                <wp:positionV relativeFrom="paragraph">
                  <wp:posOffset>-552450</wp:posOffset>
                </wp:positionV>
                <wp:extent cx="4248150" cy="790575"/>
                <wp:effectExtent l="38100" t="38100" r="114300" b="1238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90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C0B" w:rsidRDefault="008C5C0B" w:rsidP="0068699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บทที่ ๑</w:t>
                            </w:r>
                            <w:r w:rsidRPr="007553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  <w:p w:rsidR="008C5C0B" w:rsidRPr="00755302" w:rsidRDefault="008C5C0B" w:rsidP="0068699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553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บทนำ</w:t>
                            </w:r>
                          </w:p>
                          <w:p w:rsidR="008C5C0B" w:rsidRDefault="008C5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E438" id="กล่องข้อความ 2" o:spid="_x0000_s1028" type="#_x0000_t202" style="position:absolute;left:0;text-align:left;margin-left:69pt;margin-top:-43.5pt;width:334.5pt;height:6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8C5C0B" w:rsidRDefault="008C5C0B" w:rsidP="0068699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บทที่ ๑</w:t>
                      </w:r>
                      <w:r w:rsidRPr="00755302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  <w:p w:rsidR="008C5C0B" w:rsidRPr="00755302" w:rsidRDefault="008C5C0B" w:rsidP="0068699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755302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บทนำ</w:t>
                      </w:r>
                    </w:p>
                    <w:p w:rsidR="008C5C0B" w:rsidRDefault="008C5C0B"/>
                  </w:txbxContent>
                </v:textbox>
              </v:shape>
            </w:pict>
          </mc:Fallback>
        </mc:AlternateContent>
      </w:r>
    </w:p>
    <w:p w:rsidR="003E07AA" w:rsidRPr="00334F02" w:rsidRDefault="003E07AA" w:rsidP="002339DE">
      <w:pPr>
        <w:autoSpaceDE w:val="0"/>
        <w:autoSpaceDN w:val="0"/>
        <w:adjustRightInd w:val="0"/>
        <w:spacing w:before="240"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4F0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34F0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34F0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34F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:rsidR="00730AC2" w:rsidRPr="00334F02" w:rsidRDefault="00730AC2" w:rsidP="000D0161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เป็นเครื่องมือทางกลยุทธ์ที่สำคัญตามหลักการกำกับดูแลกิจการที่ดีที่จะช่วยให้การบริหารงานและการตัดสินใจด้านต่างๆ อาทิ การวางแผน  การกำหนดกลยุทธ์ การติดตามควบคุม และประเมินผลการปฏิบัติงาน ตลอดจนการใช้ทรัพยากรต่างๆ อย่างเหมาะสม มีประสิทธิภาพมากขึ้นและลดการสูญเสียและโอกาสที่ทำให้เกิดความเสียหายแก่องค์กร</w:t>
      </w:r>
    </w:p>
    <w:p w:rsidR="00730AC2" w:rsidRPr="00334F02" w:rsidRDefault="00730AC2" w:rsidP="000D0161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>ภายใต้สภาวะการดำเนินงานของทุกๆ องค์กรล้วนแต่มีความเสี่ยง ซึ่งเป็นความไม่แน่นอนที่อาจจะส่งผลกระทบต่อการดำเนินงานหรือเป้าหมายขอองค์กร จึงจำเป็นต้องมีการจัดการความเสี่ยงเหล่านั้นอย่างเป็นระบบ โดยการระบุความเสี่ยงว่ามีปัจจัยเสี่ยงใดบ้างที่กระทบต่อการดำเนินงานหรือเป้าหมายขององค์กร วิเคราะห์ความเสี่ยงจากโอกาสและผลกระทบที่เกิดขึ้น จัดลำดับความสำคัญของความเสี่ยง กำหนดแนวทางในการจัดการความเสี่ยง และต้องคำนึงถึงความคุ้มค่าในการจัดการความเสี่ยงอย่างเหมาะสม</w:t>
      </w:r>
    </w:p>
    <w:p w:rsidR="00EF589D" w:rsidRPr="00334F02" w:rsidRDefault="00730AC2" w:rsidP="000D0161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>นอกจากนี้ ตาม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>พระราชบัญญัติวินัยการเงินการคลังของรัฐ พ.ศ. 2561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 มาตรา 79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>“ได้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>ก</w:t>
      </w:r>
      <w:r w:rsidR="00332689" w:rsidRPr="00334F02">
        <w:rPr>
          <w:rFonts w:ascii="TH SarabunIT๙" w:hAnsi="TH SarabunIT๙" w:cs="TH SarabunIT๙"/>
          <w:sz w:val="32"/>
          <w:szCs w:val="32"/>
          <w:cs/>
        </w:rPr>
        <w:t>ำ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หนดให้หน่วยงานของรัฐจัดให้มีการ</w:t>
      </w:r>
      <w:r w:rsidR="00EF589D" w:rsidRPr="00334F02">
        <w:rPr>
          <w:rFonts w:ascii="TH SarabunIT๙" w:hAnsi="TH SarabunIT๙" w:cs="TH SarabunIT๙" w:hint="cs"/>
          <w:sz w:val="32"/>
          <w:szCs w:val="32"/>
          <w:cs/>
        </w:rPr>
        <w:t>ตรวจสอบภายใน การควบคุมภายในและการ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>บริหารจัดการความเสี่ยง โดยให้ถือปฏิบัติตามมาตรฐานและหลักเกณฑ์ที่กระทรวงการคลังก</w:t>
      </w:r>
      <w:r w:rsidR="00332689" w:rsidRPr="00334F02">
        <w:rPr>
          <w:rFonts w:ascii="TH SarabunIT๙" w:hAnsi="TH SarabunIT๙" w:cs="TH SarabunIT๙"/>
          <w:sz w:val="32"/>
          <w:szCs w:val="32"/>
          <w:cs/>
        </w:rPr>
        <w:t>ำ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>หนด</w:t>
      </w:r>
      <w:r w:rsidR="00EF589D" w:rsidRPr="00334F02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>ประกอบกับหนังสือ</w:t>
      </w:r>
      <w:r w:rsidR="00EF589D" w:rsidRPr="00334F02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กระทรวงการคลัง </w:t>
      </w:r>
      <w:r w:rsidR="00B607F0" w:rsidRPr="00334F0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F589D" w:rsidRPr="00334F02">
        <w:rPr>
          <w:rFonts w:ascii="TH SarabunIT๙" w:hAnsi="TH SarabunIT๙" w:cs="TH SarabunIT๙" w:hint="cs"/>
          <w:sz w:val="32"/>
          <w:szCs w:val="32"/>
          <w:cs/>
        </w:rPr>
        <w:t xml:space="preserve">ที่ กค 0409.4/ว23  </w:t>
      </w:r>
      <w:r w:rsidR="00EF589D" w:rsidRPr="00334F02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EF589D" w:rsidRPr="00334F0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>9 มีนาคม</w:t>
      </w:r>
      <w:r w:rsidR="00B470EC" w:rsidRPr="0033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07AA" w:rsidRPr="00334F02">
        <w:rPr>
          <w:rFonts w:ascii="TH SarabunIT๙" w:hAnsi="TH SarabunIT๙" w:cs="TH SarabunIT๙"/>
          <w:sz w:val="32"/>
          <w:szCs w:val="32"/>
        </w:rPr>
        <w:t>2562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หลักเกณฑ์กระทรวงการคลังว่าด้วยมาตรฐานและหลักเกณฑ์ปฏิบัติการบริหารจัดการความเสี่ยงส</w:t>
      </w:r>
      <w:r w:rsidR="00332689" w:rsidRPr="00334F02">
        <w:rPr>
          <w:rFonts w:ascii="TH SarabunIT๙" w:hAnsi="TH SarabunIT๙" w:cs="TH SarabunIT๙"/>
          <w:sz w:val="32"/>
          <w:szCs w:val="32"/>
          <w:cs/>
        </w:rPr>
        <w:t>ำ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 xml:space="preserve">หรับหน่วยงานของรัฐ พ.ศ. 2562 </w:t>
      </w:r>
    </w:p>
    <w:p w:rsidR="003E07AA" w:rsidRPr="00334F02" w:rsidRDefault="00EF589D" w:rsidP="000D0161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2339DE">
        <w:rPr>
          <w:rFonts w:ascii="TH SarabunIT๙" w:hAnsi="TH SarabunIT๙" w:cs="TH SarabunIT๙" w:hint="cs"/>
          <w:sz w:val="32"/>
          <w:szCs w:val="32"/>
          <w:cs/>
        </w:rPr>
        <w:t>เทศบาลตำบลกระสัง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 xml:space="preserve"> จึงแต่งตั้งคณะท</w:t>
      </w:r>
      <w:r w:rsidR="00332689" w:rsidRPr="00334F02">
        <w:rPr>
          <w:rFonts w:ascii="TH SarabunIT๙" w:hAnsi="TH SarabunIT๙" w:cs="TH SarabunIT๙"/>
          <w:sz w:val="32"/>
          <w:szCs w:val="32"/>
          <w:cs/>
        </w:rPr>
        <w:t>ำ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 xml:space="preserve">งานผู้รับผิดชอบการบริหารจัดการความเสี่ยง </w:t>
      </w:r>
      <w:r w:rsidR="00977A8D" w:rsidRPr="00334F02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 w:rsidR="002339DE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977A8D" w:rsidRPr="0033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เพื่อเพิ่มประสิทธิผลและประสิทธิภาพของการด</w:t>
      </w:r>
      <w:r w:rsidR="00332689" w:rsidRPr="00334F02">
        <w:rPr>
          <w:rFonts w:ascii="TH SarabunIT๙" w:hAnsi="TH SarabunIT๙" w:cs="TH SarabunIT๙"/>
          <w:sz w:val="32"/>
          <w:szCs w:val="32"/>
          <w:cs/>
        </w:rPr>
        <w:t>ำ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>เนินงาน การบรรลุเป้าหมายด้านการด</w:t>
      </w:r>
      <w:r w:rsidR="00332689" w:rsidRPr="00334F02">
        <w:rPr>
          <w:rFonts w:ascii="TH SarabunIT๙" w:hAnsi="TH SarabunIT๙" w:cs="TH SarabunIT๙"/>
          <w:sz w:val="32"/>
          <w:szCs w:val="32"/>
          <w:cs/>
        </w:rPr>
        <w:t>ำ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>เนินงาน การเงิน ตลอดจนการใช้ทรัพยากร การดูแลรักษาทรัพย์สินการป้องกัน ลดความผิดพลาด ความเสียหาย การรั่วไหล การสิ้นเปลือง การทุจริตของหน่วยงาน ในหน่วยงานด</w:t>
      </w:r>
      <w:r w:rsidR="00332689" w:rsidRPr="00334F02">
        <w:rPr>
          <w:rFonts w:ascii="TH SarabunIT๙" w:hAnsi="TH SarabunIT๙" w:cs="TH SarabunIT๙"/>
          <w:sz w:val="32"/>
          <w:szCs w:val="32"/>
          <w:cs/>
        </w:rPr>
        <w:t>ำ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>เนินการบรรลุวัตถุประสงค์ของหน่วยงาน รวมถึงเพิ่มศักยภาพและขีดความสามารถให้</w:t>
      </w:r>
      <w:r w:rsidR="002339D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เทศบาลตำบลกระสัง </w:t>
      </w:r>
    </w:p>
    <w:p w:rsidR="003E07AA" w:rsidRPr="00334F02" w:rsidRDefault="003E07AA" w:rsidP="002339DE">
      <w:pPr>
        <w:autoSpaceDE w:val="0"/>
        <w:autoSpaceDN w:val="0"/>
        <w:adjustRightInd w:val="0"/>
        <w:spacing w:before="240"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4F02">
        <w:rPr>
          <w:rFonts w:ascii="TH SarabunIT๙" w:hAnsi="TH SarabunIT๙" w:cs="TH SarabunIT๙"/>
          <w:b/>
          <w:bCs/>
          <w:sz w:val="32"/>
          <w:szCs w:val="32"/>
          <w:cs/>
        </w:rPr>
        <w:t>๑.๒ วัตถุประสงค์</w:t>
      </w:r>
      <w:r w:rsidR="00730AC2"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ของแผนบริหารจัดการความเสี่ยง</w:t>
      </w:r>
    </w:p>
    <w:p w:rsidR="003E07AA" w:rsidRPr="00334F02" w:rsidRDefault="003E07AA" w:rsidP="00B607F0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4F02">
        <w:rPr>
          <w:rFonts w:ascii="TH SarabunIT๙" w:hAnsi="TH SarabunIT๙" w:cs="TH SarabunIT๙"/>
          <w:sz w:val="32"/>
          <w:szCs w:val="32"/>
        </w:rPr>
        <w:t>1</w:t>
      </w:r>
      <w:r w:rsidRPr="00334F02">
        <w:rPr>
          <w:rFonts w:ascii="TH SarabunIT๙" w:hAnsi="TH SarabunIT๙" w:cs="TH SarabunIT๙"/>
          <w:sz w:val="32"/>
          <w:szCs w:val="32"/>
          <w:cs/>
        </w:rPr>
        <w:t>. เพื่อให้ฝ่ายบริหาร และพนักงาน เข้าใจหลักการ และกระบวนการบริหารความเสี่ยงขององค์การบริหารส่วน</w:t>
      </w:r>
      <w:r w:rsidR="00002024" w:rsidRPr="00334F02">
        <w:rPr>
          <w:rFonts w:ascii="TH SarabunIT๙" w:hAnsi="TH SarabunIT๙" w:cs="TH SarabunIT๙"/>
          <w:sz w:val="32"/>
          <w:szCs w:val="32"/>
          <w:cs/>
        </w:rPr>
        <w:t>ตำบลชานุวรรณ</w:t>
      </w:r>
    </w:p>
    <w:p w:rsidR="003E07AA" w:rsidRPr="00334F02" w:rsidRDefault="003E07AA" w:rsidP="00B607F0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sz w:val="32"/>
          <w:szCs w:val="32"/>
        </w:rPr>
        <w:t>2</w:t>
      </w:r>
      <w:r w:rsidRPr="00334F02">
        <w:rPr>
          <w:rFonts w:ascii="TH SarabunIT๙" w:hAnsi="TH SarabunIT๙" w:cs="TH SarabunIT๙"/>
          <w:sz w:val="32"/>
          <w:szCs w:val="32"/>
          <w:cs/>
        </w:rPr>
        <w:t>. การปฏิบัติตามกฎหมาย ระเบียบ ข้อบังคับ มติคณะรัฐมนตรีที่เกี่ยวข้องกับการด</w:t>
      </w:r>
      <w:r w:rsidR="008239F4" w:rsidRPr="00334F02">
        <w:rPr>
          <w:rFonts w:ascii="TH SarabunIT๙" w:hAnsi="TH SarabunIT๙" w:cs="TH SarabunIT๙"/>
          <w:sz w:val="32"/>
          <w:szCs w:val="32"/>
          <w:cs/>
        </w:rPr>
        <w:t>ำ</w:t>
      </w:r>
      <w:r w:rsidRPr="00334F02">
        <w:rPr>
          <w:rFonts w:ascii="TH SarabunIT๙" w:hAnsi="TH SarabunIT๙" w:cs="TH SarabunIT๙"/>
          <w:sz w:val="32"/>
          <w:szCs w:val="32"/>
          <w:cs/>
        </w:rPr>
        <w:t>เนินงานข้อก</w:t>
      </w:r>
      <w:r w:rsidR="008239F4" w:rsidRPr="00334F02">
        <w:rPr>
          <w:rFonts w:ascii="TH SarabunIT๙" w:hAnsi="TH SarabunIT๙" w:cs="TH SarabunIT๙"/>
          <w:sz w:val="32"/>
          <w:szCs w:val="32"/>
          <w:cs/>
        </w:rPr>
        <w:t>ำ</w:t>
      </w:r>
      <w:r w:rsidRPr="00334F02">
        <w:rPr>
          <w:rFonts w:ascii="TH SarabunIT๙" w:hAnsi="TH SarabunIT๙" w:cs="TH SarabunIT๙"/>
          <w:sz w:val="32"/>
          <w:szCs w:val="32"/>
          <w:cs/>
        </w:rPr>
        <w:t>หนดอื่นของทางราชการ</w:t>
      </w:r>
    </w:p>
    <w:p w:rsidR="000D0161" w:rsidRPr="00334F02" w:rsidRDefault="003E07AA" w:rsidP="00B607F0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sz w:val="32"/>
          <w:szCs w:val="32"/>
        </w:rPr>
        <w:t>3</w:t>
      </w:r>
      <w:r w:rsidRPr="00334F02">
        <w:rPr>
          <w:rFonts w:ascii="TH SarabunIT๙" w:hAnsi="TH SarabunIT๙" w:cs="TH SarabunIT๙"/>
          <w:sz w:val="32"/>
          <w:szCs w:val="32"/>
          <w:cs/>
        </w:rPr>
        <w:t>. เพื่อให</w:t>
      </w:r>
      <w:r w:rsidR="00AA5F29" w:rsidRPr="00334F0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34F02">
        <w:rPr>
          <w:rFonts w:ascii="TH SarabunIT๙" w:hAnsi="TH SarabunIT๙" w:cs="TH SarabunIT๙"/>
          <w:sz w:val="32"/>
          <w:szCs w:val="32"/>
          <w:cs/>
        </w:rPr>
        <w:t>ผู</w:t>
      </w:r>
      <w:r w:rsidR="008239F4" w:rsidRPr="00334F02">
        <w:rPr>
          <w:rFonts w:ascii="TH SarabunIT๙" w:hAnsi="TH SarabunIT๙" w:cs="TH SarabunIT๙"/>
          <w:sz w:val="32"/>
          <w:szCs w:val="32"/>
          <w:cs/>
        </w:rPr>
        <w:t>้</w:t>
      </w:r>
      <w:r w:rsidRPr="00334F02">
        <w:rPr>
          <w:rFonts w:ascii="TH SarabunIT๙" w:hAnsi="TH SarabunIT๙" w:cs="TH SarabunIT๙"/>
          <w:sz w:val="32"/>
          <w:szCs w:val="32"/>
          <w:cs/>
        </w:rPr>
        <w:t>ปฏิบัติงานได</w:t>
      </w:r>
      <w:r w:rsidR="008239F4" w:rsidRPr="00334F02">
        <w:rPr>
          <w:rFonts w:ascii="TH SarabunIT๙" w:hAnsi="TH SarabunIT๙" w:cs="TH SarabunIT๙"/>
          <w:sz w:val="32"/>
          <w:szCs w:val="32"/>
          <w:cs/>
        </w:rPr>
        <w:t>้</w:t>
      </w:r>
      <w:r w:rsidRPr="00334F02">
        <w:rPr>
          <w:rFonts w:ascii="TH SarabunIT๙" w:hAnsi="TH SarabunIT๙" w:cs="TH SarabunIT๙"/>
          <w:sz w:val="32"/>
          <w:szCs w:val="32"/>
          <w:cs/>
        </w:rPr>
        <w:t>รับทราบขั้นตอน และกระบวนการในการวางแผนบริหารความเสี่ยง</w:t>
      </w:r>
    </w:p>
    <w:p w:rsidR="003E07AA" w:rsidRPr="00334F02" w:rsidRDefault="003E07AA" w:rsidP="00B607F0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sz w:val="32"/>
          <w:szCs w:val="32"/>
        </w:rPr>
        <w:t>4</w:t>
      </w:r>
      <w:r w:rsidRPr="00334F02">
        <w:rPr>
          <w:rFonts w:ascii="TH SarabunIT๙" w:hAnsi="TH SarabunIT๙" w:cs="TH SarabunIT๙"/>
          <w:sz w:val="32"/>
          <w:szCs w:val="32"/>
          <w:cs/>
        </w:rPr>
        <w:t>. เพื่อให</w:t>
      </w:r>
      <w:r w:rsidR="008239F4" w:rsidRPr="00334F02">
        <w:rPr>
          <w:rFonts w:ascii="TH SarabunIT๙" w:hAnsi="TH SarabunIT๙" w:cs="TH SarabunIT๙"/>
          <w:sz w:val="32"/>
          <w:szCs w:val="32"/>
          <w:cs/>
        </w:rPr>
        <w:t>้</w:t>
      </w:r>
      <w:r w:rsidRPr="00334F02">
        <w:rPr>
          <w:rFonts w:ascii="TH SarabunIT๙" w:hAnsi="TH SarabunIT๙" w:cs="TH SarabunIT๙"/>
          <w:sz w:val="32"/>
          <w:szCs w:val="32"/>
          <w:cs/>
        </w:rPr>
        <w:t>มีการปฏิบัติตามกระบวนการบริหารความเสี่ยงอย</w:t>
      </w:r>
      <w:r w:rsidR="008239F4" w:rsidRPr="00334F02">
        <w:rPr>
          <w:rFonts w:ascii="TH SarabunIT๙" w:hAnsi="TH SarabunIT๙" w:cs="TH SarabunIT๙"/>
          <w:sz w:val="32"/>
          <w:szCs w:val="32"/>
          <w:cs/>
        </w:rPr>
        <w:t>่</w:t>
      </w:r>
      <w:r w:rsidRPr="00334F02">
        <w:rPr>
          <w:rFonts w:ascii="TH SarabunIT๙" w:hAnsi="TH SarabunIT๙" w:cs="TH SarabunIT๙"/>
          <w:sz w:val="32"/>
          <w:szCs w:val="32"/>
          <w:cs/>
        </w:rPr>
        <w:t>างเป</w:t>
      </w:r>
      <w:r w:rsidR="008239F4" w:rsidRPr="00334F02">
        <w:rPr>
          <w:rFonts w:ascii="TH SarabunIT๙" w:hAnsi="TH SarabunIT๙" w:cs="TH SarabunIT๙"/>
          <w:sz w:val="32"/>
          <w:szCs w:val="32"/>
          <w:cs/>
        </w:rPr>
        <w:t>็</w:t>
      </w:r>
      <w:r w:rsidRPr="00334F02">
        <w:rPr>
          <w:rFonts w:ascii="TH SarabunIT๙" w:hAnsi="TH SarabunIT๙" w:cs="TH SarabunIT๙"/>
          <w:sz w:val="32"/>
          <w:szCs w:val="32"/>
          <w:cs/>
        </w:rPr>
        <w:t>นระบบและต</w:t>
      </w:r>
      <w:r w:rsidR="008239F4" w:rsidRPr="00334F02">
        <w:rPr>
          <w:rFonts w:ascii="TH SarabunIT๙" w:hAnsi="TH SarabunIT๙" w:cs="TH SarabunIT๙"/>
          <w:sz w:val="32"/>
          <w:szCs w:val="32"/>
          <w:cs/>
        </w:rPr>
        <w:t>่</w:t>
      </w:r>
      <w:r w:rsidRPr="00334F02">
        <w:rPr>
          <w:rFonts w:ascii="TH SarabunIT๙" w:hAnsi="TH SarabunIT๙" w:cs="TH SarabunIT๙"/>
          <w:sz w:val="32"/>
          <w:szCs w:val="32"/>
          <w:cs/>
        </w:rPr>
        <w:t>อเนื่อง</w:t>
      </w:r>
    </w:p>
    <w:p w:rsidR="003E07AA" w:rsidRPr="00334F02" w:rsidRDefault="003E07AA" w:rsidP="00B607F0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sz w:val="32"/>
          <w:szCs w:val="32"/>
        </w:rPr>
        <w:t>5</w:t>
      </w:r>
      <w:r w:rsidRPr="00334F02">
        <w:rPr>
          <w:rFonts w:ascii="TH SarabunIT๙" w:hAnsi="TH SarabunIT๙" w:cs="TH SarabunIT๙"/>
          <w:sz w:val="32"/>
          <w:szCs w:val="32"/>
          <w:cs/>
        </w:rPr>
        <w:t>. เพื่อใช</w:t>
      </w:r>
      <w:r w:rsidR="008239F4" w:rsidRPr="00334F02">
        <w:rPr>
          <w:rFonts w:ascii="TH SarabunIT๙" w:hAnsi="TH SarabunIT๙" w:cs="TH SarabunIT๙"/>
          <w:sz w:val="32"/>
          <w:szCs w:val="32"/>
          <w:cs/>
        </w:rPr>
        <w:t>้</w:t>
      </w:r>
      <w:r w:rsidRPr="00334F02">
        <w:rPr>
          <w:rFonts w:ascii="TH SarabunIT๙" w:hAnsi="TH SarabunIT๙" w:cs="TH SarabunIT๙"/>
          <w:sz w:val="32"/>
          <w:szCs w:val="32"/>
          <w:cs/>
        </w:rPr>
        <w:t>เป</w:t>
      </w:r>
      <w:r w:rsidR="008239F4" w:rsidRPr="00334F02">
        <w:rPr>
          <w:rFonts w:ascii="TH SarabunIT๙" w:hAnsi="TH SarabunIT๙" w:cs="TH SarabunIT๙"/>
          <w:sz w:val="32"/>
          <w:szCs w:val="32"/>
          <w:cs/>
        </w:rPr>
        <w:t>็</w:t>
      </w:r>
      <w:r w:rsidRPr="00334F02">
        <w:rPr>
          <w:rFonts w:ascii="TH SarabunIT๙" w:hAnsi="TH SarabunIT๙" w:cs="TH SarabunIT๙"/>
          <w:sz w:val="32"/>
          <w:szCs w:val="32"/>
          <w:cs/>
        </w:rPr>
        <w:t>นเครื่องมือในการบริหารความเสี่ยงในหน</w:t>
      </w:r>
      <w:r w:rsidR="008239F4" w:rsidRPr="00334F02">
        <w:rPr>
          <w:rFonts w:ascii="TH SarabunIT๙" w:hAnsi="TH SarabunIT๙" w:cs="TH SarabunIT๙"/>
          <w:sz w:val="32"/>
          <w:szCs w:val="32"/>
          <w:cs/>
        </w:rPr>
        <w:t>่</w:t>
      </w:r>
      <w:r w:rsidRPr="00334F02">
        <w:rPr>
          <w:rFonts w:ascii="TH SarabunIT๙" w:hAnsi="TH SarabunIT๙" w:cs="TH SarabunIT๙"/>
          <w:sz w:val="32"/>
          <w:szCs w:val="32"/>
          <w:cs/>
        </w:rPr>
        <w:t>วยงานทุกระดับขององค์การบริหารส่วน</w:t>
      </w:r>
      <w:r w:rsidR="00B607F0" w:rsidRPr="00334F02">
        <w:rPr>
          <w:rFonts w:ascii="TH SarabunIT๙" w:hAnsi="TH SarabunIT๙" w:cs="TH SarabunIT๙" w:hint="cs"/>
          <w:sz w:val="32"/>
          <w:szCs w:val="32"/>
          <w:cs/>
        </w:rPr>
        <w:t>ตำบลชานุวรรณ</w:t>
      </w:r>
    </w:p>
    <w:p w:rsidR="003E07AA" w:rsidRPr="00334F02" w:rsidRDefault="003E07AA" w:rsidP="00B607F0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sz w:val="32"/>
          <w:szCs w:val="32"/>
        </w:rPr>
        <w:t>6</w:t>
      </w:r>
      <w:r w:rsidRPr="00334F02">
        <w:rPr>
          <w:rFonts w:ascii="TH SarabunIT๙" w:hAnsi="TH SarabunIT๙" w:cs="TH SarabunIT๙"/>
          <w:sz w:val="32"/>
          <w:szCs w:val="32"/>
          <w:cs/>
        </w:rPr>
        <w:t>. เพื่อเป</w:t>
      </w:r>
      <w:r w:rsidR="008239F4" w:rsidRPr="00334F02">
        <w:rPr>
          <w:rFonts w:ascii="TH SarabunIT๙" w:hAnsi="TH SarabunIT๙" w:cs="TH SarabunIT๙"/>
          <w:sz w:val="32"/>
          <w:szCs w:val="32"/>
          <w:cs/>
        </w:rPr>
        <w:t>็</w:t>
      </w:r>
      <w:r w:rsidRPr="00334F02">
        <w:rPr>
          <w:rFonts w:ascii="TH SarabunIT๙" w:hAnsi="TH SarabunIT๙" w:cs="TH SarabunIT๙"/>
          <w:sz w:val="32"/>
          <w:szCs w:val="32"/>
          <w:cs/>
        </w:rPr>
        <w:t>นเครื่องมือในการสื่อสารและสร้างความเข</w:t>
      </w:r>
      <w:r w:rsidR="008239F4" w:rsidRPr="00334F02">
        <w:rPr>
          <w:rFonts w:ascii="TH SarabunIT๙" w:hAnsi="TH SarabunIT๙" w:cs="TH SarabunIT๙"/>
          <w:sz w:val="32"/>
          <w:szCs w:val="32"/>
          <w:cs/>
        </w:rPr>
        <w:t>้</w:t>
      </w:r>
      <w:r w:rsidRPr="00334F02">
        <w:rPr>
          <w:rFonts w:ascii="TH SarabunIT๙" w:hAnsi="TH SarabunIT๙" w:cs="TH SarabunIT๙"/>
          <w:sz w:val="32"/>
          <w:szCs w:val="32"/>
          <w:cs/>
        </w:rPr>
        <w:t>าใจ ตลอดจนเชื่อมโยงการบริหารความเสี่ยงกับกลยุทธ์ขององค์การบริหารส่วน</w:t>
      </w:r>
      <w:r w:rsidR="008239F4" w:rsidRPr="00334F02">
        <w:rPr>
          <w:rFonts w:ascii="TH SarabunIT๙" w:hAnsi="TH SarabunIT๙" w:cs="TH SarabunIT๙"/>
          <w:sz w:val="32"/>
          <w:szCs w:val="32"/>
          <w:cs/>
        </w:rPr>
        <w:t>ตำบลชานุวรรณ</w:t>
      </w:r>
    </w:p>
    <w:p w:rsidR="003E07AA" w:rsidRPr="00334F02" w:rsidRDefault="003E07AA" w:rsidP="00B470EC">
      <w:pPr>
        <w:autoSpaceDE w:val="0"/>
        <w:autoSpaceDN w:val="0"/>
        <w:adjustRightInd w:val="0"/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sz w:val="32"/>
          <w:szCs w:val="32"/>
        </w:rPr>
        <w:t>7</w:t>
      </w:r>
      <w:r w:rsidRPr="00334F02">
        <w:rPr>
          <w:rFonts w:ascii="TH SarabunIT๙" w:hAnsi="TH SarabunIT๙" w:cs="TH SarabunIT๙"/>
          <w:sz w:val="32"/>
          <w:szCs w:val="32"/>
          <w:cs/>
        </w:rPr>
        <w:t>. เพื่อลดโอกาส และผลกระทบของความเสี่ยงที่จะเกิดขึ้นกับองค์การบริหารส่วน</w:t>
      </w:r>
      <w:r w:rsidR="008239F4" w:rsidRPr="00334F02">
        <w:rPr>
          <w:rFonts w:ascii="TH SarabunIT๙" w:hAnsi="TH SarabunIT๙" w:cs="TH SarabunIT๙"/>
          <w:sz w:val="32"/>
          <w:szCs w:val="32"/>
          <w:cs/>
        </w:rPr>
        <w:t>ตำบลชานุวรรณ</w:t>
      </w:r>
    </w:p>
    <w:p w:rsidR="00F26EC8" w:rsidRPr="00334F02" w:rsidRDefault="003E07AA" w:rsidP="00B470EC">
      <w:pPr>
        <w:autoSpaceDE w:val="0"/>
        <w:autoSpaceDN w:val="0"/>
        <w:adjustRightInd w:val="0"/>
        <w:spacing w:before="120"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4F02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Pr="00334F0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34F0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34F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26EC8"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F26EC8" w:rsidRPr="00334F02" w:rsidRDefault="00F26EC8" w:rsidP="00B470EC">
      <w:pPr>
        <w:autoSpaceDE w:val="0"/>
        <w:autoSpaceDN w:val="0"/>
        <w:adjustRightInd w:val="0"/>
        <w:spacing w:before="120"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ab/>
        <w:t>1. ผู้บริหารท้องถิ่นและผู้</w:t>
      </w:r>
      <w:r w:rsidR="00FC04F6" w:rsidRPr="00334F02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 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มีความรู้ความเข้าใจเรื่องการบริหารจัดการความเสี่ยงเพื่อนำไปใช้ในการดำเนินงานตามยุทธศาสตร์ และแผนปฏิบัติงานประจำปีให้บรรลุวัตถุประสงค์และป้าหมายที่กำหนดไว้</w:t>
      </w:r>
    </w:p>
    <w:p w:rsidR="00FC04F6" w:rsidRPr="00334F02" w:rsidRDefault="00F26EC8" w:rsidP="00F26EC8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B20B18" w:rsidRPr="00334F02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ผู้บริหารท้องถิ่นและผู้ปฏิบัติงาน สามารถระบุความเสี่ยง วิเคราะห์ความเสี่ยง ประเมินความเสี่ยง และจัดการความเสี่ยงให้อยู่ในระดับที่ยอมรับได้</w:t>
      </w:r>
    </w:p>
    <w:p w:rsidR="00B20B18" w:rsidRPr="00334F02" w:rsidRDefault="00B20B18" w:rsidP="00F26EC8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ab/>
        <w:t>3. สามารถนำแผนบริหารความเสี่ยงไปใช้ในการบริหารงานที่รับผิดชอบ</w:t>
      </w:r>
    </w:p>
    <w:p w:rsidR="00FC04F6" w:rsidRPr="00334F02" w:rsidRDefault="00B20B18" w:rsidP="00F26EC8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ab/>
        <w:t>4. เพื่อพัฒนาความสามารถของบุคลากรและกระบวนการดำเนินงานภายในองค์กรอย่างต่อเนื่อง</w:t>
      </w:r>
    </w:p>
    <w:p w:rsidR="00B20B18" w:rsidRPr="00334F02" w:rsidRDefault="00B20B18" w:rsidP="00F26EC8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ab/>
        <w:t>5. ความรับผิดชอบต่อความเสี่ยงและกา</w:t>
      </w:r>
      <w:r w:rsidR="00FC04F6" w:rsidRPr="00334F02">
        <w:rPr>
          <w:rFonts w:ascii="TH SarabunIT๙" w:hAnsi="TH SarabunIT๙" w:cs="TH SarabunIT๙" w:hint="cs"/>
          <w:sz w:val="32"/>
          <w:szCs w:val="32"/>
          <w:cs/>
        </w:rPr>
        <w:t>รบริหารความเสี่ยงถูกกำหนดขึ้นอย่างเหมาะสมทั่วทั้งองค์กร</w:t>
      </w:r>
    </w:p>
    <w:p w:rsidR="00FC04F6" w:rsidRPr="00334F02" w:rsidRDefault="00FC04F6" w:rsidP="00F26EC8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ab/>
        <w:t>6. การบริหารความเสี่ยงได้รับการปลูกฝังให้เป็นวัฒนธรรมขององค์กร</w:t>
      </w:r>
    </w:p>
    <w:p w:rsidR="00354EAC" w:rsidRPr="00334F02" w:rsidRDefault="00F26EC8" w:rsidP="00B470EC">
      <w:pPr>
        <w:autoSpaceDE w:val="0"/>
        <w:autoSpaceDN w:val="0"/>
        <w:adjustRightInd w:val="0"/>
        <w:spacing w:before="120"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</w:t>
      </w:r>
      <w:r w:rsidR="00354EAC"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ประโยชน์ของการบริหารจัดการความเสี่ยง</w:t>
      </w:r>
    </w:p>
    <w:p w:rsidR="00354EAC" w:rsidRPr="00334F02" w:rsidRDefault="00354EAC" w:rsidP="00354EAC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การดำเนินการบริหารความเสี่ยง จะช่วยให้ผู้บริหารท้องถิ่นมีข้อมูลที่ใช้ในการตัดสินในได้ดียิ่งขึ้นและทำให้องค์กรสามารถจัดการกับปัญหาอุปสรรคและอยู่รอดได้ในสถานการณ์</w:t>
      </w:r>
      <w:r w:rsidR="00CB3580" w:rsidRPr="00334F02">
        <w:rPr>
          <w:rFonts w:ascii="TH SarabunIT๙" w:hAnsi="TH SarabunIT๙" w:cs="TH SarabunIT๙" w:hint="cs"/>
          <w:sz w:val="32"/>
          <w:szCs w:val="32"/>
          <w:cs/>
        </w:rPr>
        <w:t>ที่ไม่คาดคิดหรือสถานการณ์ที่อาจทำให้องค์กรเกิดความเสียหาย</w:t>
      </w:r>
    </w:p>
    <w:p w:rsidR="00CB3580" w:rsidRPr="00334F02" w:rsidRDefault="00CB3580" w:rsidP="00354EAC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ab/>
        <w:t>ประโยชน์ที่คาดหวังว่าจะได้รับจากการดำเนินการบริหารจัดการความเสี่ยง มีดังนี้</w:t>
      </w:r>
    </w:p>
    <w:p w:rsidR="00CB3580" w:rsidRPr="00334F02" w:rsidRDefault="00CB3580" w:rsidP="00354EAC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9DE">
        <w:rPr>
          <w:rFonts w:ascii="TH SarabunIT๙" w:hAnsi="TH SarabunIT๙" w:cs="TH SarabunIT๙" w:hint="cs"/>
          <w:b/>
          <w:bCs/>
          <w:sz w:val="32"/>
          <w:szCs w:val="32"/>
          <w:cs/>
        </w:rPr>
        <w:t>1. เป็น</w:t>
      </w:r>
      <w:r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ส่วนหนึ่งของหลักการบริหารกิจการบ้านเมืองที่ดี 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จะช่วยคณะทำงานบริหารความเสี่ยงและผู้บริหารท้องถิ่นทุกระดับตระหนักถึงความเสี่ยงหลักที่สำคัญ และสามารถทำหน้าที่ในการกำกับดูแลองค์กรได้อย่างมีประสิทธิภาพและประสิทธิผลมากยิ่งขึ้น</w:t>
      </w:r>
    </w:p>
    <w:p w:rsidR="00CB3580" w:rsidRPr="00334F02" w:rsidRDefault="00CB3580" w:rsidP="00354EAC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9DE">
        <w:rPr>
          <w:rFonts w:ascii="TH SarabunIT๙" w:hAnsi="TH SarabunIT๙" w:cs="TH SarabunIT๙" w:hint="cs"/>
          <w:b/>
          <w:bCs/>
          <w:sz w:val="32"/>
          <w:szCs w:val="32"/>
          <w:cs/>
        </w:rPr>
        <w:t>2. สร้าง</w:t>
      </w:r>
      <w:r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ฐานข้อมูลที่มีประโยชน์ต่อการบริหารและการปฏิบัติงานในองค์กร  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การบริหารความเสี่ยงจะเป็นแหล่งข้อมูลสำหรับผู้บริหารท้องถิ่นในการตัดสินในด้านต่างๆ ซึ่งรวมถึงการบริหารจัดการความเสี่ยงซึ่งตั้งอยู่บนสมมุติฐานในการตอบสนองต่อเป้าหมายและภารกิจหลักขององค์กรรวมถึงระดับความเสี่ยงที่ยอมรับได้</w:t>
      </w:r>
    </w:p>
    <w:p w:rsidR="00CB3580" w:rsidRPr="00334F02" w:rsidRDefault="00CB3580" w:rsidP="00354EAC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9DE">
        <w:rPr>
          <w:rFonts w:ascii="TH SarabunIT๙" w:hAnsi="TH SarabunIT๙" w:cs="TH SarabunIT๙" w:hint="cs"/>
          <w:b/>
          <w:bCs/>
          <w:sz w:val="32"/>
          <w:szCs w:val="32"/>
          <w:cs/>
        </w:rPr>
        <w:t>3. ช่วย</w:t>
      </w:r>
      <w:r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สะท้อนให้เห็นภาพรวมของความเสี่ยงต่างๆ ที่สำคัญได้ทั้งหมด 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การบริหารความเสี่ยงจะทำให้บุคลากรภายในองค์กรมีความเข้าใจถึงเป้าหมายและภารกิจหลักขององค์กร และตระหนักถึงความเสี่ยงสำคัญที่ส่งผลกระทบในเชิงลบต่อองค์กรได้อย่างครบถ้วน ซึ่งครอบคลุมความเสี่ยงธรรมาภิบาล</w:t>
      </w:r>
    </w:p>
    <w:p w:rsidR="00CB3580" w:rsidRPr="00334F02" w:rsidRDefault="00CB3580" w:rsidP="00354EAC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9D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เป็น</w:t>
      </w:r>
      <w:r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เครื่องมือที่สำคัญในการบริหารงาน 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เป็นเครื่องมือที่ช่วยให้ผู้บริหารท้องถิ่นสามารถมั่นใจได้ว่าความเสี่ยงได้รับการจัดการอย่างเหมาะสมและทันเวลา รวมทั้งเป็นเครื่องมือที่สำคัญของผู้บริหารท้องถิ่นในการบริหารงานและการตัดสินในในการด้านต่างๆ เช่น การวางแผนการกำหนดกลยุทธ์ การติดตามควบคุมและวัดผลการปฏิบัติงาน ซึ่งส่งผลให้การดำเนินงานเป็นไปตามเป้าหมายที่กำหนดและสามารถปกป้องผลประโยชน์รวมทั้งเพิ่มมูลค่าแก่องค์กร</w:t>
      </w:r>
    </w:p>
    <w:p w:rsidR="00CB3580" w:rsidRPr="00334F02" w:rsidRDefault="00CB3580" w:rsidP="00354EAC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9DE">
        <w:rPr>
          <w:rFonts w:ascii="TH SarabunIT๙" w:hAnsi="TH SarabunIT๙" w:cs="TH SarabunIT๙" w:hint="cs"/>
          <w:b/>
          <w:bCs/>
          <w:sz w:val="32"/>
          <w:szCs w:val="32"/>
          <w:cs/>
        </w:rPr>
        <w:t>5. ช่วย</w:t>
      </w:r>
      <w:r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ให้การพัฒนาองค์กรเป็นไปในทิศทางเดียวกัน 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</w:t>
      </w:r>
      <w:r w:rsidR="00A248B6" w:rsidRPr="00334F02">
        <w:rPr>
          <w:rFonts w:ascii="TH SarabunIT๙" w:hAnsi="TH SarabunIT๙" w:cs="TH SarabunIT๙" w:hint="cs"/>
          <w:sz w:val="32"/>
          <w:szCs w:val="32"/>
          <w:cs/>
        </w:rPr>
        <w:t>ทำให้รูปแบบการตัดสินใจในระดับการปฏิบัติงานขององค์กรมีการพัฒนาไปในทิศทางเดียวกัน เช่น การตัดสินใจโดยมีผู้บริหารท้องถิ่นมีความเข้าในในกลยุทธ์ วัตถุประสงค์</w:t>
      </w:r>
      <w:r w:rsidR="00BE5D8D" w:rsidRPr="00334F02">
        <w:rPr>
          <w:rFonts w:ascii="TH SarabunIT๙" w:hAnsi="TH SarabunIT๙" w:cs="TH SarabunIT๙" w:hint="cs"/>
          <w:sz w:val="32"/>
          <w:szCs w:val="32"/>
          <w:cs/>
        </w:rPr>
        <w:t>ขององค์กร และระดับความเสี่ยงอย่างชัดเจน</w:t>
      </w:r>
    </w:p>
    <w:p w:rsidR="00BE5D8D" w:rsidRPr="00334F02" w:rsidRDefault="00BE5D8D" w:rsidP="00354EAC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2339DE">
        <w:rPr>
          <w:rFonts w:ascii="TH SarabunIT๙" w:hAnsi="TH SarabunIT๙" w:cs="TH SarabunIT๙" w:hint="cs"/>
          <w:b/>
          <w:bCs/>
          <w:sz w:val="32"/>
          <w:szCs w:val="32"/>
          <w:cs/>
        </w:rPr>
        <w:t>6. ช่วย</w:t>
      </w:r>
      <w:r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ให้การพัฒนาการบริหารและจัดสรรทรัพยากรเป็นไปอย่างมีประสิทธิภาพและประสิทธิผล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 การจัดสรรทรัพยากรเป็นไปอย่างเหมาะสม โดยพิจารณาถึงระดับความเสี่ยงในแต่ละกิจกรรม และการเลือกใช้มาตรการในการบริหารจัดการความเสี่ยง เช่น การใช้ทรัพยากรสำหรับกิจกรรมที่มีความเสี่ยงต่างๆ และกิจกรรมที่มีความเสี่ยงสูงย่อมแตกต่างกัน หรือการเลือกใช้มาตรการแต่ละประเภทย่อมใช้ทรัพยากรแตกต่างกัน เป็นต้น</w:t>
      </w:r>
    </w:p>
    <w:p w:rsidR="003E07AA" w:rsidRPr="00334F02" w:rsidRDefault="00354EAC" w:rsidP="00B470EC">
      <w:pPr>
        <w:autoSpaceDE w:val="0"/>
        <w:autoSpaceDN w:val="0"/>
        <w:adjustRightInd w:val="0"/>
        <w:spacing w:before="120"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1.5 </w:t>
      </w:r>
      <w:r w:rsidR="003E07AA" w:rsidRPr="00334F02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ความหมายและค</w:t>
      </w:r>
      <w:r w:rsidR="008239F4" w:rsidRPr="00334F02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="003E07AA" w:rsidRPr="00334F02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8239F4" w:rsidRPr="00334F02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="003E07AA" w:rsidRPr="00334F02">
        <w:rPr>
          <w:rFonts w:ascii="TH SarabunIT๙" w:hAnsi="TH SarabunIT๙" w:cs="TH SarabunIT๙"/>
          <w:b/>
          <w:bCs/>
          <w:sz w:val="32"/>
          <w:szCs w:val="32"/>
          <w:cs/>
        </w:rPr>
        <w:t>กัดความของการบริหารความเสี่ยง</w:t>
      </w:r>
    </w:p>
    <w:p w:rsidR="003E07AA" w:rsidRPr="00334F02" w:rsidRDefault="003E07AA" w:rsidP="00730AC2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การบริหารจัดการความเสี่ยง </w:t>
      </w:r>
      <w:r w:rsidRPr="00334F02">
        <w:rPr>
          <w:rFonts w:ascii="TH SarabunIT๙" w:hAnsi="TH SarabunIT๙" w:cs="TH SarabunIT๙"/>
          <w:sz w:val="32"/>
          <w:szCs w:val="32"/>
          <w:cs/>
        </w:rPr>
        <w:t>หมายความว่า กระบวนการบริหารจัดการเหตุการณ์ที่อาจจะเกิดขึ้นและส่งผลกระทบต่อหน่วยงานของรัฐ เพื่อให้หน่วยงานของรัฐสามารถด</w:t>
      </w:r>
      <w:r w:rsidR="008239F4" w:rsidRPr="00334F02">
        <w:rPr>
          <w:rFonts w:ascii="TH SarabunIT๙" w:hAnsi="TH SarabunIT๙" w:cs="TH SarabunIT๙"/>
          <w:sz w:val="32"/>
          <w:szCs w:val="32"/>
          <w:cs/>
        </w:rPr>
        <w:t>ำ</w:t>
      </w:r>
      <w:r w:rsidRPr="00334F02">
        <w:rPr>
          <w:rFonts w:ascii="TH SarabunIT๙" w:hAnsi="TH SarabunIT๙" w:cs="TH SarabunIT๙"/>
          <w:sz w:val="32"/>
          <w:szCs w:val="32"/>
          <w:cs/>
        </w:rPr>
        <w:t>เนินงานให้บรรลุวัตถุประสงค์ของหน่วยงาน รวมถึงเพื่อเพิ่มศักยภาพและขีดความสามารถให้หน่วยงานของรัฐ</w:t>
      </w:r>
    </w:p>
    <w:p w:rsidR="004A62FC" w:rsidRPr="00334F02" w:rsidRDefault="003E07AA" w:rsidP="00BE5D8D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ความเสี่ยง </w:t>
      </w:r>
      <w:r w:rsidRPr="00334F02">
        <w:rPr>
          <w:rFonts w:ascii="TH SarabunIT๙" w:hAnsi="TH SarabunIT๙" w:cs="TH SarabunIT๙"/>
          <w:sz w:val="32"/>
          <w:szCs w:val="32"/>
          <w:cs/>
        </w:rPr>
        <w:t>หมายความว่า ความเป็นไปได้ของเหตุการณ์ที่อาจเกิดขึ้น และเป็นอุปสรรคต่อการบรรลุวัตถุประสงค์ของหน่วยงาน</w:t>
      </w:r>
      <w:r w:rsidR="00BE5D8D" w:rsidRPr="00334F02">
        <w:rPr>
          <w:rFonts w:ascii="TH SarabunIT๙" w:hAnsi="TH SarabunIT๙" w:cs="TH SarabunIT๙"/>
          <w:sz w:val="32"/>
          <w:szCs w:val="32"/>
        </w:rPr>
        <w:t xml:space="preserve"> </w:t>
      </w:r>
      <w:r w:rsidR="00BE5D8D" w:rsidRPr="00334F02">
        <w:rPr>
          <w:rFonts w:ascii="TH SarabunIT๙" w:hAnsi="TH SarabunIT๙" w:cs="TH SarabunIT๙" w:hint="cs"/>
          <w:sz w:val="32"/>
          <w:szCs w:val="32"/>
          <w:cs/>
        </w:rPr>
        <w:t>หรือ เหตุการณ์หรือการกระทำใดๆ ที่อาจจะเกิดขึ้นภายในสถานการณ์ที่ไม่แน่นอนและจะส่งผลกระทบหรือสร้างความเสียหาย (ทั้งที่เป็นตัวเงินและไม่เป็นตัวเงิน) หรือก่อให้เกิดความล้มเหลว หรือลดโอกาสที่จะบรรลุวัตถุประสงค์และเป้าหมายขององค์กร ทั้งในด้านยุทธศาสตร์ การปฏิบัติงาน การเงินและการบริหาร ซึ่งอาจเป็นผลกระทบทางบวกด้วยก็ได้ โดยวัดจากผลกระทบ (</w:t>
      </w:r>
      <w:r w:rsidR="00BE5D8D" w:rsidRPr="00334F02">
        <w:rPr>
          <w:rFonts w:ascii="TH SarabunIT๙" w:hAnsi="TH SarabunIT๙" w:cs="TH SarabunIT๙"/>
          <w:sz w:val="32"/>
          <w:szCs w:val="32"/>
        </w:rPr>
        <w:t>Impact</w:t>
      </w:r>
      <w:r w:rsidR="00BE5D8D" w:rsidRPr="00334F02">
        <w:rPr>
          <w:rFonts w:ascii="TH SarabunIT๙" w:hAnsi="TH SarabunIT๙" w:cs="TH SarabunIT๙" w:hint="cs"/>
          <w:sz w:val="32"/>
          <w:szCs w:val="32"/>
          <w:cs/>
        </w:rPr>
        <w:t>) ที่ได้รับ และโอกาสที่จะเกิด (</w:t>
      </w:r>
      <w:r w:rsidR="00BE5D8D" w:rsidRPr="00334F02">
        <w:rPr>
          <w:rFonts w:ascii="TH SarabunIT๙" w:hAnsi="TH SarabunIT๙" w:cs="TH SarabunIT๙"/>
          <w:sz w:val="32"/>
          <w:szCs w:val="32"/>
        </w:rPr>
        <w:t>Likelihood</w:t>
      </w:r>
      <w:r w:rsidR="00BE5D8D" w:rsidRPr="00334F02">
        <w:rPr>
          <w:rFonts w:ascii="TH SarabunIT๙" w:hAnsi="TH SarabunIT๙" w:cs="TH SarabunIT๙" w:hint="cs"/>
          <w:sz w:val="32"/>
          <w:szCs w:val="32"/>
          <w:cs/>
        </w:rPr>
        <w:t>) ของเหตุการณ์</w:t>
      </w:r>
      <w:r w:rsidR="004A62FC" w:rsidRPr="00334F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07AA" w:rsidRPr="00334F02" w:rsidRDefault="004A62FC" w:rsidP="00BE5D8D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>ลักษณะของความเสี่ยง สามารถแบ่งออกได้เป็น 3 ส่วน ดังนี้</w:t>
      </w:r>
    </w:p>
    <w:p w:rsidR="008239F4" w:rsidRPr="00334F02" w:rsidRDefault="004F4467" w:rsidP="00730AC2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sz w:val="32"/>
          <w:szCs w:val="32"/>
        </w:rPr>
        <w:t xml:space="preserve">1. 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>ปัจจัยความเสี่ยง</w:t>
      </w:r>
      <w:r w:rsidR="003E07AA" w:rsidRPr="00334F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A62FC" w:rsidRPr="00334F02"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>ต้นเหตุ หรือสาเหตุที่มาของความเสี่ยง ที่</w:t>
      </w:r>
      <w:r w:rsidR="00BE5D8D" w:rsidRPr="00334F02">
        <w:rPr>
          <w:rFonts w:ascii="TH SarabunIT๙" w:hAnsi="TH SarabunIT๙" w:cs="TH SarabunIT๙"/>
          <w:sz w:val="32"/>
          <w:szCs w:val="32"/>
          <w:cs/>
        </w:rPr>
        <w:t>จะท</w:t>
      </w:r>
      <w:r w:rsidR="00BE5D8D" w:rsidRPr="00334F0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0161" w:rsidRPr="00334F02">
        <w:rPr>
          <w:rFonts w:ascii="TH SarabunIT๙" w:hAnsi="TH SarabunIT๙" w:cs="TH SarabunIT๙"/>
          <w:sz w:val="32"/>
          <w:szCs w:val="32"/>
          <w:cs/>
        </w:rPr>
        <w:t>ให้ไม่บรรลุวัตถุประสงค์ที่กำ</w:t>
      </w:r>
      <w:r w:rsidR="003E07AA" w:rsidRPr="00334F02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:rsidR="004A62FC" w:rsidRPr="00334F02" w:rsidRDefault="004A62FC" w:rsidP="00730AC2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sz w:val="32"/>
          <w:szCs w:val="32"/>
        </w:rPr>
        <w:t xml:space="preserve">2. 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>เหตุการณ์เสี่ยง คือ เหตุการณ์ที่ส่งผลกระทบต่อการดำเนินงานหรือนโยบาย</w:t>
      </w:r>
    </w:p>
    <w:p w:rsidR="004A62FC" w:rsidRPr="00334F02" w:rsidRDefault="004A62FC" w:rsidP="00730AC2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>3. ผลกระทบของความเสี่ยง คือ ความรุนแรงของความเสียหายที่น่าจะเกิดขึ้นจากเหตุการณ์เสี่ยง</w:t>
      </w:r>
    </w:p>
    <w:p w:rsidR="003E07AA" w:rsidRPr="00334F02" w:rsidRDefault="003E07AA" w:rsidP="00BE5D8D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การประเมินความเสี่ยง </w:t>
      </w:r>
      <w:r w:rsidRPr="00334F02">
        <w:rPr>
          <w:rFonts w:ascii="TH SarabunIT๙" w:hAnsi="TH SarabunIT๙" w:cs="TH SarabunIT๙"/>
          <w:sz w:val="32"/>
          <w:szCs w:val="32"/>
          <w:cs/>
        </w:rPr>
        <w:t>หมายถึง ประเมินว่าแต่ละปัจจัยเสี่ยงนั้นมีโอกาสที่จะเกิดมากน้อยเพียงใด และหากเกิดขึ้นแล้วจะส่งผลกระทบต่อองค์กรรุนแรงเพียงใด และน</w:t>
      </w:r>
      <w:r w:rsidR="00437129" w:rsidRPr="00334F02">
        <w:rPr>
          <w:rFonts w:ascii="TH SarabunIT๙" w:hAnsi="TH SarabunIT๙" w:cs="TH SarabunIT๙"/>
          <w:sz w:val="32"/>
          <w:szCs w:val="32"/>
          <w:cs/>
        </w:rPr>
        <w:t>ำ</w:t>
      </w:r>
      <w:r w:rsidRPr="00334F02">
        <w:rPr>
          <w:rFonts w:ascii="TH SarabunIT๙" w:hAnsi="TH SarabunIT๙" w:cs="TH SarabunIT๙"/>
          <w:sz w:val="32"/>
          <w:szCs w:val="32"/>
          <w:cs/>
        </w:rPr>
        <w:t>มาจัดล</w:t>
      </w:r>
      <w:r w:rsidR="00437129" w:rsidRPr="00334F02">
        <w:rPr>
          <w:rFonts w:ascii="TH SarabunIT๙" w:hAnsi="TH SarabunIT๙" w:cs="TH SarabunIT๙"/>
          <w:sz w:val="32"/>
          <w:szCs w:val="32"/>
          <w:cs/>
        </w:rPr>
        <w:t>ำ</w:t>
      </w:r>
      <w:r w:rsidRPr="00334F02">
        <w:rPr>
          <w:rFonts w:ascii="TH SarabunIT๙" w:hAnsi="TH SarabunIT๙" w:cs="TH SarabunIT๙"/>
          <w:sz w:val="32"/>
          <w:szCs w:val="32"/>
          <w:cs/>
        </w:rPr>
        <w:t>ดับว่าปัจจัยเสี่ยงใดมีความส</w:t>
      </w:r>
      <w:r w:rsidR="00437129" w:rsidRPr="00334F02">
        <w:rPr>
          <w:rFonts w:ascii="TH SarabunIT๙" w:hAnsi="TH SarabunIT๙" w:cs="TH SarabunIT๙"/>
          <w:sz w:val="32"/>
          <w:szCs w:val="32"/>
          <w:cs/>
        </w:rPr>
        <w:t>ำ</w:t>
      </w:r>
      <w:r w:rsidRPr="00334F02">
        <w:rPr>
          <w:rFonts w:ascii="TH SarabunIT๙" w:hAnsi="TH SarabunIT๙" w:cs="TH SarabunIT๙"/>
          <w:sz w:val="32"/>
          <w:szCs w:val="32"/>
          <w:cs/>
        </w:rPr>
        <w:t>คัญมากน้อยกว่ากันเพื่อจะได้ก</w:t>
      </w:r>
      <w:r w:rsidR="00437129" w:rsidRPr="00334F02">
        <w:rPr>
          <w:rFonts w:ascii="TH SarabunIT๙" w:hAnsi="TH SarabunIT๙" w:cs="TH SarabunIT๙"/>
          <w:sz w:val="32"/>
          <w:szCs w:val="32"/>
          <w:cs/>
        </w:rPr>
        <w:t>ำ</w:t>
      </w:r>
      <w:r w:rsidRPr="00334F02">
        <w:rPr>
          <w:rFonts w:ascii="TH SarabunIT๙" w:hAnsi="TH SarabunIT๙" w:cs="TH SarabunIT๙"/>
          <w:sz w:val="32"/>
          <w:szCs w:val="32"/>
          <w:cs/>
        </w:rPr>
        <w:t>หนดมาตรการตอบโต้กับปัจจัยเสี่ยงเหล่านั้นได้อย่างเหมาะสม</w:t>
      </w:r>
    </w:p>
    <w:p w:rsidR="003E07AA" w:rsidRPr="00334F02" w:rsidRDefault="003E07AA" w:rsidP="00730AC2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การควบคุมภายใน </w:t>
      </w:r>
      <w:r w:rsidRPr="00334F02">
        <w:rPr>
          <w:rFonts w:ascii="TH SarabunIT๙" w:hAnsi="TH SarabunIT๙" w:cs="TH SarabunIT๙"/>
          <w:sz w:val="32"/>
          <w:szCs w:val="32"/>
          <w:cs/>
        </w:rPr>
        <w:t>หมายความว่า กระบวนการปฏิบัติงานที่ผู้ก</w:t>
      </w:r>
      <w:r w:rsidR="00437129" w:rsidRPr="00334F02">
        <w:rPr>
          <w:rFonts w:ascii="TH SarabunIT๙" w:hAnsi="TH SarabunIT๙" w:cs="TH SarabunIT๙"/>
          <w:sz w:val="32"/>
          <w:szCs w:val="32"/>
          <w:cs/>
        </w:rPr>
        <w:t>ำ</w:t>
      </w:r>
      <w:r w:rsidRPr="00334F02">
        <w:rPr>
          <w:rFonts w:ascii="TH SarabunIT๙" w:hAnsi="TH SarabunIT๙" w:cs="TH SarabunIT๙"/>
          <w:sz w:val="32"/>
          <w:szCs w:val="32"/>
          <w:cs/>
        </w:rPr>
        <w:t>กับดูแล หัวหน้าหน่วยงานของรัฐ</w:t>
      </w:r>
    </w:p>
    <w:p w:rsidR="003E07AA" w:rsidRPr="00334F02" w:rsidRDefault="003E07AA" w:rsidP="00730AC2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sz w:val="32"/>
          <w:szCs w:val="32"/>
          <w:cs/>
        </w:rPr>
        <w:t>ฝ่ายบริหาร และบุคลากรของหน่วยงานของรัฐจัดให้มีขึ้น เพื่อสร้างความมั่นใจอย่างสมเหตุสมผลว่าการด</w:t>
      </w:r>
      <w:r w:rsidR="00437129" w:rsidRPr="00334F02">
        <w:rPr>
          <w:rFonts w:ascii="TH SarabunIT๙" w:hAnsi="TH SarabunIT๙" w:cs="TH SarabunIT๙"/>
          <w:sz w:val="32"/>
          <w:szCs w:val="32"/>
          <w:cs/>
        </w:rPr>
        <w:t>ำ</w:t>
      </w:r>
      <w:r w:rsidRPr="00334F02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เนินงานของหน่วยงานของรัฐจะบรรลุวัตถุประสงค์ของการควบคุมด้านการด</w:t>
      </w:r>
      <w:r w:rsidR="00437129" w:rsidRPr="00334F02">
        <w:rPr>
          <w:rFonts w:ascii="TH SarabunIT๙" w:hAnsi="TH SarabunIT๙" w:cs="TH SarabunIT๙"/>
          <w:sz w:val="32"/>
          <w:szCs w:val="32"/>
          <w:cs/>
        </w:rPr>
        <w:t>ำ</w:t>
      </w:r>
      <w:r w:rsidRPr="00334F02">
        <w:rPr>
          <w:rFonts w:ascii="TH SarabunIT๙" w:hAnsi="TH SarabunIT๙" w:cs="TH SarabunIT๙"/>
          <w:sz w:val="32"/>
          <w:szCs w:val="32"/>
          <w:cs/>
        </w:rPr>
        <w:t>เนินงาน ด้านการรายงาน และด้านการปฏิบัติตามกฎหมาย ระเบียบ และข้อบังคับ</w:t>
      </w:r>
    </w:p>
    <w:p w:rsidR="003E07AA" w:rsidRPr="00334F02" w:rsidRDefault="003E07AA" w:rsidP="00354EAC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องค์กรปกครองส่วนท้องถิ่น </w:t>
      </w:r>
      <w:r w:rsidRPr="00334F02">
        <w:rPr>
          <w:rFonts w:ascii="TH SarabunIT๙" w:hAnsi="TH SarabunIT๙" w:cs="TH SarabunIT๙"/>
          <w:sz w:val="32"/>
          <w:szCs w:val="32"/>
          <w:cs/>
        </w:rPr>
        <w:t>หมายความว่า องค์การบริหารส่วนจังหวัด เทศบาล องค์การบริหาร</w:t>
      </w:r>
      <w:r w:rsidR="00730AC2" w:rsidRPr="00334F02">
        <w:rPr>
          <w:rFonts w:ascii="TH SarabunIT๙" w:hAnsi="TH SarabunIT๙" w:cs="TH SarabunIT๙"/>
          <w:sz w:val="32"/>
          <w:szCs w:val="32"/>
          <w:cs/>
        </w:rPr>
        <w:t>ส่วนต</w:t>
      </w:r>
      <w:r w:rsidR="00730AC2" w:rsidRPr="00334F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34F02">
        <w:rPr>
          <w:rFonts w:ascii="TH SarabunIT๙" w:hAnsi="TH SarabunIT๙" w:cs="TH SarabunIT๙"/>
          <w:sz w:val="32"/>
          <w:szCs w:val="32"/>
          <w:cs/>
        </w:rPr>
        <w:t>บล กรุงเทพมหานคร เมืองพัทยา และองค์กรปกครองส่วนท้องถิ่นอื่นที่มีกฎหมายจัดตั้ง</w:t>
      </w:r>
    </w:p>
    <w:p w:rsidR="00CD2BA5" w:rsidRPr="00334F02" w:rsidRDefault="00CD2BA5" w:rsidP="00354EAC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2BA5" w:rsidRPr="00334F02" w:rsidRDefault="00CD2BA5" w:rsidP="00354EAC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2BA5" w:rsidRDefault="00CD2BA5" w:rsidP="00354EAC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9DE" w:rsidRPr="00334F02" w:rsidRDefault="002339DE" w:rsidP="00354EAC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61A" w:rsidRPr="00334F02" w:rsidRDefault="00DF261A" w:rsidP="00354EAC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17D" w:rsidRPr="00334F02" w:rsidRDefault="0052717D" w:rsidP="00354EAC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4F0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F80F9D" wp14:editId="7D7BD153">
                <wp:simplePos x="0" y="0"/>
                <wp:positionH relativeFrom="column">
                  <wp:posOffset>1028700</wp:posOffset>
                </wp:positionH>
                <wp:positionV relativeFrom="paragraph">
                  <wp:posOffset>-180975</wp:posOffset>
                </wp:positionV>
                <wp:extent cx="4248150" cy="971550"/>
                <wp:effectExtent l="38100" t="38100" r="114300" b="11430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71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C5C0B" w:rsidRDefault="008C5C0B" w:rsidP="0052717D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บทที่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2</w:t>
                            </w:r>
                          </w:p>
                          <w:p w:rsidR="008C5C0B" w:rsidRPr="00755302" w:rsidRDefault="008C5C0B" w:rsidP="0052717D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ข้อมูลทั่วไปเกี่ยวกับการบริหารความเสี่ยง</w:t>
                            </w:r>
                          </w:p>
                          <w:p w:rsidR="008C5C0B" w:rsidRDefault="008C5C0B" w:rsidP="00527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0F9D" id="_x0000_s1029" type="#_x0000_t202" style="position:absolute;left:0;text-align:left;margin-left:81pt;margin-top:-14.25pt;width:334.5pt;height:7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8C5C0B" w:rsidRDefault="008C5C0B" w:rsidP="0052717D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บทที่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2</w:t>
                      </w:r>
                    </w:p>
                    <w:p w:rsidR="008C5C0B" w:rsidRPr="00755302" w:rsidRDefault="008C5C0B" w:rsidP="0052717D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ข้อมูลทั่วไปเกี่ยวกับการบริหารความเสี่ยง</w:t>
                      </w:r>
                    </w:p>
                    <w:p w:rsidR="008C5C0B" w:rsidRDefault="008C5C0B" w:rsidP="0052717D"/>
                  </w:txbxContent>
                </v:textbox>
              </v:shape>
            </w:pict>
          </mc:Fallback>
        </mc:AlternateContent>
      </w:r>
    </w:p>
    <w:p w:rsidR="0052717D" w:rsidRPr="00334F02" w:rsidRDefault="0052717D" w:rsidP="00354EAC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2717D" w:rsidRPr="00334F02" w:rsidRDefault="0052717D" w:rsidP="00354EAC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2717D" w:rsidRPr="00334F02" w:rsidRDefault="0052717D" w:rsidP="00354EAC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2717D" w:rsidRPr="00334F02" w:rsidRDefault="0052717D" w:rsidP="0052717D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4F0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ของแผนบริหารจัดการความเสี่ยง</w:t>
      </w:r>
    </w:p>
    <w:p w:rsidR="0052717D" w:rsidRPr="00334F02" w:rsidRDefault="0052717D" w:rsidP="0052717D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4F02">
        <w:rPr>
          <w:rFonts w:ascii="TH SarabunIT๙" w:hAnsi="TH SarabunIT๙" w:cs="TH SarabunIT๙"/>
          <w:sz w:val="32"/>
          <w:szCs w:val="32"/>
        </w:rPr>
        <w:t>1</w:t>
      </w:r>
      <w:r w:rsidRPr="00334F02">
        <w:rPr>
          <w:rFonts w:ascii="TH SarabunIT๙" w:hAnsi="TH SarabunIT๙" w:cs="TH SarabunIT๙"/>
          <w:sz w:val="32"/>
          <w:szCs w:val="32"/>
          <w:cs/>
        </w:rPr>
        <w:t>. เพื่อให้ฝ่ายบริหาร และพนักงาน เข้าใจหลักการ และกระบวนการบริหารความเสี่ยงของ</w:t>
      </w:r>
      <w:r w:rsidR="002339DE">
        <w:rPr>
          <w:rFonts w:ascii="TH SarabunIT๙" w:hAnsi="TH SarabunIT๙" w:cs="TH SarabunIT๙" w:hint="cs"/>
          <w:sz w:val="32"/>
          <w:szCs w:val="32"/>
          <w:cs/>
        </w:rPr>
        <w:t>เทศบาลตำบลกระสัง</w:t>
      </w:r>
    </w:p>
    <w:p w:rsidR="0052717D" w:rsidRPr="00334F02" w:rsidRDefault="0052717D" w:rsidP="0052717D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sz w:val="32"/>
          <w:szCs w:val="32"/>
        </w:rPr>
        <w:t>2</w:t>
      </w:r>
      <w:r w:rsidRPr="00334F02">
        <w:rPr>
          <w:rFonts w:ascii="TH SarabunIT๙" w:hAnsi="TH SarabunIT๙" w:cs="TH SarabunIT๙"/>
          <w:sz w:val="32"/>
          <w:szCs w:val="32"/>
          <w:cs/>
        </w:rPr>
        <w:t>. การปฏิบัติตามกฎหมาย ระเบียบ ข้อบังคับ มติคณะรัฐมนตรีที่เกี่ยวข้องกับการดำเนินงานข้อกำหนดอื่นของทางราชการ</w:t>
      </w:r>
    </w:p>
    <w:p w:rsidR="0052717D" w:rsidRPr="00334F02" w:rsidRDefault="0052717D" w:rsidP="0052717D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sz w:val="32"/>
          <w:szCs w:val="32"/>
        </w:rPr>
        <w:t>3</w:t>
      </w:r>
      <w:r w:rsidRPr="00334F02">
        <w:rPr>
          <w:rFonts w:ascii="TH SarabunIT๙" w:hAnsi="TH SarabunIT๙" w:cs="TH SarabunIT๙"/>
          <w:sz w:val="32"/>
          <w:szCs w:val="32"/>
          <w:cs/>
        </w:rPr>
        <w:t>. เพื่อให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34F02">
        <w:rPr>
          <w:rFonts w:ascii="TH SarabunIT๙" w:hAnsi="TH SarabunIT๙" w:cs="TH SarabunIT๙"/>
          <w:sz w:val="32"/>
          <w:szCs w:val="32"/>
          <w:cs/>
        </w:rPr>
        <w:t>ผู้ปฏิบัติงานได้รับทราบขั้นตอน และกระบวนการในการวางแผนบริหารความเสี่ยง</w:t>
      </w:r>
    </w:p>
    <w:p w:rsidR="0052717D" w:rsidRPr="00334F02" w:rsidRDefault="0052717D" w:rsidP="0052717D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sz w:val="32"/>
          <w:szCs w:val="32"/>
        </w:rPr>
        <w:t>4</w:t>
      </w:r>
      <w:r w:rsidRPr="00334F02">
        <w:rPr>
          <w:rFonts w:ascii="TH SarabunIT๙" w:hAnsi="TH SarabunIT๙" w:cs="TH SarabunIT๙"/>
          <w:sz w:val="32"/>
          <w:szCs w:val="32"/>
          <w:cs/>
        </w:rPr>
        <w:t>. เพื่อให้มีการปฏิบัติตามกระบวนการบริหารความเสี่ยงอย่างเป็นระบบและต่อเนื่อง</w:t>
      </w:r>
    </w:p>
    <w:p w:rsidR="002339DE" w:rsidRPr="00334F02" w:rsidRDefault="0052717D" w:rsidP="002339DE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4F02">
        <w:rPr>
          <w:rFonts w:ascii="TH SarabunIT๙" w:hAnsi="TH SarabunIT๙" w:cs="TH SarabunIT๙"/>
          <w:sz w:val="32"/>
          <w:szCs w:val="32"/>
        </w:rPr>
        <w:t>5</w:t>
      </w:r>
      <w:r w:rsidRPr="00334F02">
        <w:rPr>
          <w:rFonts w:ascii="TH SarabunIT๙" w:hAnsi="TH SarabunIT๙" w:cs="TH SarabunIT๙"/>
          <w:sz w:val="32"/>
          <w:szCs w:val="32"/>
          <w:cs/>
        </w:rPr>
        <w:t>. เพื่อใช้เป็นเครื่องมือในการบริหารความเสี่ยงในหน่วยงานทุกระดับของ</w:t>
      </w:r>
      <w:r w:rsidR="002339DE">
        <w:rPr>
          <w:rFonts w:ascii="TH SarabunIT๙" w:hAnsi="TH SarabunIT๙" w:cs="TH SarabunIT๙" w:hint="cs"/>
          <w:sz w:val="32"/>
          <w:szCs w:val="32"/>
          <w:cs/>
        </w:rPr>
        <w:t>เทศบาลตำบลกระสัง</w:t>
      </w:r>
    </w:p>
    <w:p w:rsidR="0052717D" w:rsidRPr="00334F02" w:rsidRDefault="0052717D" w:rsidP="002339DE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sz w:val="32"/>
          <w:szCs w:val="32"/>
        </w:rPr>
        <w:t>6</w:t>
      </w:r>
      <w:r w:rsidRPr="00334F02">
        <w:rPr>
          <w:rFonts w:ascii="TH SarabunIT๙" w:hAnsi="TH SarabunIT๙" w:cs="TH SarabunIT๙"/>
          <w:sz w:val="32"/>
          <w:szCs w:val="32"/>
          <w:cs/>
        </w:rPr>
        <w:t>. เพื่อเป็นเครื่องมือในการสื่อสารและสร้างความเข้าใจ ตลอดจนเชื่อมโยงการบริหารความเสี่ยงกับกลยุทธ์ของ</w:t>
      </w:r>
      <w:r w:rsidR="002339DE">
        <w:rPr>
          <w:rFonts w:ascii="TH SarabunIT๙" w:hAnsi="TH SarabunIT๙" w:cs="TH SarabunIT๙" w:hint="cs"/>
          <w:sz w:val="32"/>
          <w:szCs w:val="32"/>
          <w:cs/>
        </w:rPr>
        <w:t>เทศบาลตำบลกระสัง</w:t>
      </w:r>
    </w:p>
    <w:p w:rsidR="0052717D" w:rsidRPr="00334F02" w:rsidRDefault="0052717D" w:rsidP="002339DE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sz w:val="32"/>
          <w:szCs w:val="32"/>
        </w:rPr>
        <w:t>7</w:t>
      </w:r>
      <w:r w:rsidRPr="00334F02">
        <w:rPr>
          <w:rFonts w:ascii="TH SarabunIT๙" w:hAnsi="TH SarabunIT๙" w:cs="TH SarabunIT๙"/>
          <w:sz w:val="32"/>
          <w:szCs w:val="32"/>
          <w:cs/>
        </w:rPr>
        <w:t>. เพื่อลดโอกาส และผลกระทบของความเสี่ยงที่จะเกิดขึ้นกับ</w:t>
      </w:r>
      <w:r w:rsidR="002339DE">
        <w:rPr>
          <w:rFonts w:ascii="TH SarabunIT๙" w:hAnsi="TH SarabunIT๙" w:cs="TH SarabunIT๙" w:hint="cs"/>
          <w:sz w:val="32"/>
          <w:szCs w:val="32"/>
          <w:cs/>
        </w:rPr>
        <w:t>เทศบาลตำบลกระสัง</w:t>
      </w:r>
    </w:p>
    <w:p w:rsidR="0052717D" w:rsidRPr="00334F02" w:rsidRDefault="0052717D" w:rsidP="00354EAC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F261A" w:rsidRPr="00334F02" w:rsidRDefault="00DF261A" w:rsidP="0052717D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ลักษณะงานที่ต้องมีการบริหารความเสี่ยงขององค์กร</w:t>
      </w:r>
    </w:p>
    <w:p w:rsidR="00DF261A" w:rsidRPr="0041628C" w:rsidRDefault="000C5634" w:rsidP="0041628C">
      <w:pPr>
        <w:pStyle w:val="ListParagraph"/>
        <w:numPr>
          <w:ilvl w:val="0"/>
          <w:numId w:val="12"/>
        </w:num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41628C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DF261A" w:rsidRPr="0041628C">
        <w:rPr>
          <w:rFonts w:ascii="TH SarabunIT๙" w:eastAsia="Angsana New" w:hAnsi="TH SarabunIT๙" w:cs="TH SarabunIT๙" w:hint="cs"/>
          <w:sz w:val="32"/>
          <w:szCs w:val="32"/>
          <w:cs/>
        </w:rPr>
        <w:t>งานสาธารณูปโภคและงานด้านวิศวกรรม</w:t>
      </w:r>
      <w:r w:rsidRPr="0041628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(มีความเสี่ยงสูง)</w:t>
      </w:r>
    </w:p>
    <w:p w:rsidR="0041628C" w:rsidRDefault="0041628C" w:rsidP="0041628C">
      <w:pPr>
        <w:pStyle w:val="ListParagraph"/>
        <w:numPr>
          <w:ilvl w:val="0"/>
          <w:numId w:val="12"/>
        </w:num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334F02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กิจกรรมการเรียนการสอนของศูนย์พัฒนาเด็กเล็ก</w:t>
      </w:r>
      <w:r w:rsidRPr="00334F0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34F02">
        <w:rPr>
          <w:rFonts w:ascii="TH SarabunIT๙" w:eastAsia="Angsana New" w:hAnsi="TH SarabunIT๙" w:cs="TH SarabunIT๙" w:hint="cs"/>
          <w:sz w:val="32"/>
          <w:szCs w:val="32"/>
          <w:cs/>
        </w:rPr>
        <w:t>(มีความเสี่ยงปานกลาง)</w:t>
      </w:r>
    </w:p>
    <w:p w:rsidR="0041628C" w:rsidRDefault="0041628C" w:rsidP="0041628C">
      <w:pPr>
        <w:pStyle w:val="ListParagraph"/>
        <w:numPr>
          <w:ilvl w:val="0"/>
          <w:numId w:val="12"/>
        </w:num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334F02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กิจกรรมด้านการจัดซื้อวัสดุอุปกรณ์สื่อการเรียนการสอน</w:t>
      </w:r>
      <w:r w:rsidRPr="00334F0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34F02">
        <w:rPr>
          <w:rFonts w:ascii="TH SarabunIT๙" w:eastAsia="Angsana New" w:hAnsi="TH SarabunIT๙" w:cs="TH SarabunIT๙" w:hint="cs"/>
          <w:sz w:val="32"/>
          <w:szCs w:val="32"/>
          <w:cs/>
        </w:rPr>
        <w:t>(มีความเสี่ยงปานกลาง)</w:t>
      </w:r>
    </w:p>
    <w:p w:rsidR="0041628C" w:rsidRDefault="0041628C" w:rsidP="0041628C">
      <w:pPr>
        <w:pStyle w:val="ListParagraph"/>
        <w:numPr>
          <w:ilvl w:val="0"/>
          <w:numId w:val="12"/>
        </w:num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334F02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กิจกรรมการจ่ายเบี้ยยังชีพแก่ผู้สูงอายุ ผู้พิการและผู้ป่วยเอดส์</w:t>
      </w:r>
      <w:r w:rsidRPr="00334F0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34F02">
        <w:rPr>
          <w:rFonts w:ascii="TH SarabunIT๙" w:eastAsia="Angsana New" w:hAnsi="TH SarabunIT๙" w:cs="TH SarabunIT๙" w:hint="cs"/>
          <w:sz w:val="32"/>
          <w:szCs w:val="32"/>
          <w:cs/>
        </w:rPr>
        <w:t>(มีความเสี่ยงน้อยถึงน้อยที่สุด)</w:t>
      </w:r>
    </w:p>
    <w:p w:rsidR="0041628C" w:rsidRPr="0041628C" w:rsidRDefault="0041628C" w:rsidP="0041628C">
      <w:pPr>
        <w:pStyle w:val="ListParagraph"/>
        <w:numPr>
          <w:ilvl w:val="0"/>
          <w:numId w:val="12"/>
        </w:numPr>
        <w:spacing w:after="0"/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334F02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กิจกรรมด้านการบริหารงานบุคคล</w:t>
      </w:r>
      <w:r w:rsidRPr="00334F02">
        <w:rPr>
          <w:rFonts w:ascii="TH SarabunIT๙" w:hAnsi="TH SarabunIT๙" w:cs="TH SarabunIT๙"/>
          <w:sz w:val="32"/>
          <w:szCs w:val="32"/>
        </w:rPr>
        <w:t xml:space="preserve">  </w:t>
      </w:r>
      <w:r w:rsidRPr="00334F02">
        <w:rPr>
          <w:rFonts w:ascii="TH SarabunIT๙" w:eastAsia="Angsana New" w:hAnsi="TH SarabunIT๙" w:cs="TH SarabunIT๙" w:hint="cs"/>
          <w:sz w:val="32"/>
          <w:szCs w:val="32"/>
          <w:cs/>
        </w:rPr>
        <w:t>(มีความเสี่ยงสูง)</w:t>
      </w:r>
    </w:p>
    <w:p w:rsidR="0052717D" w:rsidRPr="00334F02" w:rsidRDefault="0052717D" w:rsidP="000C5634">
      <w:pPr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DF261A" w:rsidRPr="00334F02" w:rsidRDefault="0052717D" w:rsidP="000C5634">
      <w:pPr>
        <w:spacing w:after="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34F0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การวิเคราะห์ระดับความเสี่ยง</w:t>
      </w:r>
    </w:p>
    <w:p w:rsidR="00DF261A" w:rsidRPr="00334F02" w:rsidRDefault="002339DE" w:rsidP="000C5634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เทศบาลตำบลกระสัง  </w:t>
      </w:r>
      <w:r w:rsidR="0052717D" w:rsidRPr="00334F02">
        <w:rPr>
          <w:rFonts w:ascii="TH SarabunIT๙" w:eastAsia="Times New Roman" w:hAnsi="TH SarabunIT๙" w:cs="TH SarabunIT๙" w:hint="cs"/>
          <w:sz w:val="32"/>
          <w:szCs w:val="32"/>
          <w:cs/>
        </w:rPr>
        <w:t>ได้วิเคราะห์ระดับความเสี่ยง ประจำปีงบประมาณ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41628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1628C">
        <w:rPr>
          <w:rFonts w:ascii="TH SarabunIT๙" w:eastAsia="Times New Roman" w:hAnsi="TH SarabunIT๙" w:cs="TH SarabunIT๙" w:hint="cs"/>
          <w:sz w:val="32"/>
          <w:szCs w:val="32"/>
          <w:cs/>
        </w:rPr>
        <w:t>(รอบ 6 เดือน)</w:t>
      </w:r>
      <w:r w:rsidR="0052717D" w:rsidRPr="00334F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ไว้ทั้งหมด </w:t>
      </w:r>
      <w:r w:rsidR="0041628C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="0052717D" w:rsidRPr="00334F02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ดังนี้</w:t>
      </w:r>
    </w:p>
    <w:p w:rsidR="00DF261A" w:rsidRPr="00334F02" w:rsidRDefault="00DF261A" w:rsidP="000C5634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F261A" w:rsidRPr="00334F02" w:rsidRDefault="00DF261A" w:rsidP="000C5634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E07AA" w:rsidRPr="00334F02" w:rsidRDefault="003E07AA" w:rsidP="000C5634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DF261A" w:rsidRPr="00334F02" w:rsidRDefault="00DF261A" w:rsidP="000C5634">
      <w:pPr>
        <w:spacing w:after="0" w:line="276" w:lineRule="auto"/>
        <w:rPr>
          <w:rFonts w:ascii="TH SarabunIT๙" w:hAnsi="TH SarabunIT๙" w:cs="TH SarabunIT๙"/>
          <w:sz w:val="32"/>
          <w:szCs w:val="32"/>
        </w:rPr>
        <w:sectPr w:rsidR="00DF261A" w:rsidRPr="00334F02" w:rsidSect="00DF261A">
          <w:pgSz w:w="11906" w:h="16838"/>
          <w:pgMar w:top="1440" w:right="1440" w:bottom="992" w:left="1440" w:header="709" w:footer="709" w:gutter="0"/>
          <w:cols w:space="708"/>
          <w:docGrid w:linePitch="360"/>
        </w:sectPr>
      </w:pPr>
    </w:p>
    <w:p w:rsidR="008C5C0B" w:rsidRPr="00FE5932" w:rsidRDefault="008C5C0B" w:rsidP="008C5C0B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การวิเคราะห์ระดับความเสี่ยงของเทศบาลตำบลกระสัง </w:t>
      </w:r>
    </w:p>
    <w:p w:rsidR="008C5C0B" w:rsidRPr="00E8775F" w:rsidRDefault="008C5C0B" w:rsidP="008C5C0B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668"/>
        <w:gridCol w:w="2268"/>
        <w:gridCol w:w="2693"/>
        <w:gridCol w:w="2552"/>
        <w:gridCol w:w="1368"/>
        <w:gridCol w:w="1041"/>
        <w:gridCol w:w="1134"/>
        <w:gridCol w:w="1134"/>
        <w:gridCol w:w="1134"/>
      </w:tblGrid>
      <w:tr w:rsidR="008C5C0B" w:rsidRPr="008C5C0B" w:rsidTr="008E6F07">
        <w:tc>
          <w:tcPr>
            <w:tcW w:w="1668" w:type="dxa"/>
            <w:vMerge w:val="restart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268" w:type="dxa"/>
            <w:vMerge w:val="restart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3" w:type="dxa"/>
            <w:vMerge w:val="restart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552" w:type="dxa"/>
            <w:vMerge w:val="restart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368" w:type="dxa"/>
            <w:vMerge w:val="restart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4443" w:type="dxa"/>
            <w:gridSpan w:val="4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การประเมินระดับความเสี่ยง</w:t>
            </w:r>
          </w:p>
        </w:tc>
      </w:tr>
      <w:tr w:rsidR="008C5C0B" w:rsidRPr="008C5C0B" w:rsidTr="008E6F07">
        <w:tc>
          <w:tcPr>
            <w:tcW w:w="1668" w:type="dxa"/>
            <w:vMerge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  <w:vMerge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134" w:type="dxa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1134" w:type="dxa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134" w:type="dxa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</w:tr>
      <w:tr w:rsidR="008C5C0B" w:rsidRPr="008C5C0B" w:rsidTr="008E6F07">
        <w:tc>
          <w:tcPr>
            <w:tcW w:w="1668" w:type="dxa"/>
          </w:tcPr>
          <w:p w:rsidR="008C5C0B" w:rsidRPr="008E6F07" w:rsidRDefault="008C5C0B" w:rsidP="008E6F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  <w:r w:rsidRPr="008E6F0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การพัฒนาคุณภาพชีวิตประชากรและสิ่งแวดล้อมเมืองให้น่าอยู่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C5C0B" w:rsidRPr="008E6F07" w:rsidRDefault="008C5C0B" w:rsidP="008E6F07">
            <w:pPr>
              <w:autoSpaceDE w:val="0"/>
              <w:autoSpaceDN w:val="0"/>
              <w:adjustRightInd w:val="0"/>
              <w:ind w:firstLine="39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ดำเนินการจัดให้มีการพัฒนาสะพาน ทางเท้า ทางระบายน้ำ ท่อระบายน้ำ ร่องระบายน้ำ เส้นทางคมนาคมภายในท้องถิ่นและระหว่างท้องถิ่นให้ครอบคลุมทั่วถึง</w:t>
            </w:r>
          </w:p>
          <w:p w:rsidR="008C5C0B" w:rsidRPr="008E6F07" w:rsidRDefault="008C5C0B" w:rsidP="008E6F07">
            <w:pPr>
              <w:autoSpaceDE w:val="0"/>
              <w:autoSpaceDN w:val="0"/>
              <w:adjustRightInd w:val="0"/>
              <w:ind w:firstLine="39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8C5C0B" w:rsidRPr="008E6F07" w:rsidRDefault="008C5C0B" w:rsidP="008E6F07">
            <w:pPr>
              <w:autoSpaceDE w:val="0"/>
              <w:autoSpaceDN w:val="0"/>
              <w:adjustRightInd w:val="0"/>
              <w:ind w:firstLine="39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8C5C0B" w:rsidRPr="008E6F07" w:rsidRDefault="008C5C0B" w:rsidP="008E6F07">
            <w:pPr>
              <w:autoSpaceDE w:val="0"/>
              <w:autoSpaceDN w:val="0"/>
              <w:adjustRightInd w:val="0"/>
              <w:ind w:firstLine="39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8C5C0B" w:rsidRPr="008E6F07" w:rsidRDefault="008C5C0B" w:rsidP="008E6F07">
            <w:pPr>
              <w:autoSpaceDE w:val="0"/>
              <w:autoSpaceDN w:val="0"/>
              <w:adjustRightInd w:val="0"/>
              <w:ind w:firstLine="39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8C5C0B" w:rsidRPr="008E6F07" w:rsidRDefault="008C5C0B" w:rsidP="008E6F07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C5C0B" w:rsidRPr="008E6F07" w:rsidRDefault="008C5C0B" w:rsidP="008E6F07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1.</w:t>
            </w:r>
            <w:r w:rsidRPr="008E6F0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8E6F07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ด้านงานสาธารณูปโภคและงานด้านวิศวกรรม</w:t>
            </w:r>
          </w:p>
          <w:p w:rsidR="008C5C0B" w:rsidRPr="008E6F07" w:rsidRDefault="008C5C0B" w:rsidP="008E6F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การประมาณราคายังไม่ถูกต้องแม่นยำ</w:t>
            </w:r>
            <w:r w:rsidRPr="008E6F07">
              <w:rPr>
                <w:rFonts w:ascii="TH SarabunIT๙" w:eastAsia="Angsana New" w:hAnsi="TH SarabunIT๙" w:cs="TH SarabunIT๙"/>
                <w:sz w:val="32"/>
                <w:szCs w:val="32"/>
              </w:rPr>
              <w:t>/</w:t>
            </w:r>
            <w:r w:rsidRPr="008E6F0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อัตราน้ำมันเชื้อเพลิงยังมีการขึ้นลงและมีการปรับราคาอย่างต่อเนื่อง</w:t>
            </w:r>
            <w:r w:rsidRPr="008E6F07">
              <w:rPr>
                <w:rFonts w:ascii="TH SarabunIT๙" w:eastAsia="Angsana New" w:hAnsi="TH SarabunIT๙" w:cs="TH SarabunIT๙"/>
                <w:sz w:val="32"/>
                <w:szCs w:val="32"/>
              </w:rPr>
              <w:t>/</w:t>
            </w:r>
            <w:r w:rsidRPr="008E6F0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ค่าวัสดุและค่าแรงงานที่มีการปรับราคาขึ้นลงตามราคาน้ำมันเชื้อเพลิง</w:t>
            </w:r>
          </w:p>
          <w:p w:rsidR="008C5C0B" w:rsidRPr="008E6F07" w:rsidRDefault="008C5C0B" w:rsidP="008E6F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Pr="008E6F07" w:rsidRDefault="008C5C0B" w:rsidP="008E6F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8C5C0B" w:rsidRPr="008E6F07" w:rsidRDefault="008C5C0B" w:rsidP="008E6F07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ปัจจัยภายใน</w:t>
            </w:r>
          </w:p>
          <w:p w:rsidR="008C5C0B" w:rsidRPr="008E6F07" w:rsidRDefault="008C5C0B" w:rsidP="008E6F0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บุคลากรที่รับผิดชอบงานมีการประมาณราคาด้านวัสดุก่อสร้างขาดความถูกต้องแม่นยำ</w:t>
            </w:r>
          </w:p>
          <w:p w:rsidR="008C5C0B" w:rsidRPr="008E6F07" w:rsidRDefault="008C5C0B" w:rsidP="008E6F07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ปัจจัยภายนอก</w:t>
            </w:r>
          </w:p>
          <w:p w:rsidR="008C5C0B" w:rsidRPr="008E6F07" w:rsidRDefault="008C5C0B" w:rsidP="008E6F0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อัตราขึ้นลงของน้ำมันเชื้อเพลิงที่มีการปรับราคาอย่างต่อเนื่อง</w:t>
            </w:r>
            <w:r w:rsidRPr="008E6F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  <w:r w:rsidRPr="008E6F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ค่าวัสดุและค่าแรงงานที่มีการปรับราคาขึ้นลงตามราคาน้ำมันเชื้อเพลิง</w:t>
            </w:r>
          </w:p>
          <w:p w:rsidR="008C5C0B" w:rsidRPr="008E6F07" w:rsidRDefault="008C5C0B" w:rsidP="008E6F0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C5C0B" w:rsidRPr="008E6F07" w:rsidRDefault="008C5C0B" w:rsidP="008E6F0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C5C0B" w:rsidRPr="008E6F07" w:rsidRDefault="008C5C0B" w:rsidP="008E6F0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C5C0B" w:rsidRPr="008E6F07" w:rsidRDefault="008C5C0B" w:rsidP="008E6F0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C5C0B" w:rsidRPr="008E6F07" w:rsidRDefault="008C5C0B" w:rsidP="008E6F07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134" w:type="dxa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(สูง)</w:t>
            </w:r>
          </w:p>
        </w:tc>
      </w:tr>
    </w:tbl>
    <w:p w:rsidR="008C5C0B" w:rsidRDefault="008C5C0B" w:rsidP="008C5C0B">
      <w:r>
        <w:br w:type="page"/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668"/>
        <w:gridCol w:w="2268"/>
        <w:gridCol w:w="2693"/>
        <w:gridCol w:w="2552"/>
        <w:gridCol w:w="1368"/>
        <w:gridCol w:w="1041"/>
        <w:gridCol w:w="1134"/>
        <w:gridCol w:w="1134"/>
        <w:gridCol w:w="1134"/>
      </w:tblGrid>
      <w:tr w:rsidR="008C5C0B" w:rsidTr="008E6F07">
        <w:tc>
          <w:tcPr>
            <w:tcW w:w="1668" w:type="dxa"/>
            <w:vMerge w:val="restart"/>
            <w:vAlign w:val="center"/>
          </w:tcPr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268" w:type="dxa"/>
            <w:vMerge w:val="restart"/>
            <w:vAlign w:val="center"/>
          </w:tcPr>
          <w:p w:rsidR="008C5C0B" w:rsidRPr="00790C76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8C5C0B" w:rsidRPr="00790C76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3" w:type="dxa"/>
            <w:vMerge w:val="restart"/>
            <w:vAlign w:val="center"/>
          </w:tcPr>
          <w:p w:rsidR="008C5C0B" w:rsidRPr="00790C76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C5C0B" w:rsidRPr="00790C76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552" w:type="dxa"/>
            <w:vMerge w:val="restart"/>
            <w:vAlign w:val="center"/>
          </w:tcPr>
          <w:p w:rsidR="008C5C0B" w:rsidRPr="00790C76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8C5C0B" w:rsidRPr="00790C76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368" w:type="dxa"/>
            <w:vMerge w:val="restart"/>
            <w:vAlign w:val="center"/>
          </w:tcPr>
          <w:p w:rsidR="008C5C0B" w:rsidRPr="00790C76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  <w:p w:rsidR="008C5C0B" w:rsidRPr="00790C76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4443" w:type="dxa"/>
            <w:gridSpan w:val="4"/>
            <w:vAlign w:val="center"/>
          </w:tcPr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การประเมินระดับความเสี่ยง</w:t>
            </w:r>
          </w:p>
        </w:tc>
      </w:tr>
      <w:tr w:rsidR="008C5C0B" w:rsidTr="008E6F07">
        <w:tc>
          <w:tcPr>
            <w:tcW w:w="1668" w:type="dxa"/>
            <w:vMerge/>
            <w:vAlign w:val="center"/>
          </w:tcPr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  <w:vMerge/>
            <w:vAlign w:val="center"/>
          </w:tcPr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</w:t>
            </w:r>
          </w:p>
          <w:p w:rsidR="008C5C0B" w:rsidRPr="003D5749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134" w:type="dxa"/>
            <w:vAlign w:val="center"/>
          </w:tcPr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1134" w:type="dxa"/>
            <w:vAlign w:val="center"/>
          </w:tcPr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134" w:type="dxa"/>
            <w:vAlign w:val="center"/>
          </w:tcPr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</w:tr>
      <w:tr w:rsidR="008E6F07" w:rsidRPr="008E6F07" w:rsidTr="008E6F07">
        <w:tc>
          <w:tcPr>
            <w:tcW w:w="1668" w:type="dxa"/>
            <w:vMerge w:val="restart"/>
          </w:tcPr>
          <w:p w:rsidR="008E6F07" w:rsidRPr="008E6F07" w:rsidRDefault="008E6F07" w:rsidP="008E6F07">
            <w:pPr>
              <w:ind w:hanging="11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2</w:t>
            </w:r>
            <w:r w:rsidRPr="008E6F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การพัฒนาการศึกษาอนุรักษ์ภูมิปัญญาและวัฒนธรรมท้องถิ่น</w:t>
            </w:r>
          </w:p>
          <w:p w:rsidR="008E6F07" w:rsidRPr="008E6F07" w:rsidRDefault="008E6F07" w:rsidP="008E6F07">
            <w:pPr>
              <w:ind w:hanging="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8E6F07" w:rsidRPr="008E6F07" w:rsidRDefault="008E6F07" w:rsidP="008E6F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ดำเนินการพัฒนา ส่งเสริมและสนับสนุนการจัดการศึกษาระดับปฐมวัยตลอดจนการจัดการศึกษาขั้นพื้นฐาน</w:t>
            </w:r>
          </w:p>
          <w:p w:rsidR="008E6F07" w:rsidRPr="008E6F07" w:rsidRDefault="008E6F07" w:rsidP="008E6F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E6F07" w:rsidRPr="008E6F07" w:rsidRDefault="0041628C" w:rsidP="008E6F07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="008E6F07" w:rsidRPr="008E6F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 กิจกรรมการเรียนการสอนของศูนย์พัฒนาเด็กเล็ก</w:t>
            </w:r>
          </w:p>
          <w:p w:rsidR="008E6F07" w:rsidRPr="008E6F07" w:rsidRDefault="008E6F07" w:rsidP="008E6F0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eastAsia="Angsana New" w:hAnsi="TH SarabunIT๙" w:cs="TH SarabunIT๙" w:hint="cs"/>
                <w:sz w:val="28"/>
                <w:cs/>
              </w:rPr>
              <w:t>ครูผู้ดูแลเด็กยังต้องหาความรู้และประสบการณ์ในการจัด</w:t>
            </w:r>
            <w:r w:rsidRPr="008E6F0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การเรียนการสอนที่ทันสมัยมาใช้กับเด็กปฐมวัย</w:t>
            </w:r>
          </w:p>
          <w:p w:rsidR="008E6F07" w:rsidRPr="008E6F07" w:rsidRDefault="008E6F07" w:rsidP="008E6F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Pr="008E6F07" w:rsidRDefault="008E6F07" w:rsidP="008E6F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8E6F07" w:rsidRPr="008E6F07" w:rsidRDefault="008E6F07" w:rsidP="008E6F07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ปัจจัยภายใน</w:t>
            </w:r>
          </w:p>
          <w:p w:rsidR="008E6F07" w:rsidRPr="008E6F07" w:rsidRDefault="008E6F07" w:rsidP="008E6F07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E6F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ครูผู้ดูแลเด็กขาดความรู้และประสบการณ์ในการจัดการเรียนการสอนให้กับเด็กปฐมวัย</w:t>
            </w:r>
          </w:p>
          <w:p w:rsidR="008E6F07" w:rsidRPr="008E6F07" w:rsidRDefault="008E6F07" w:rsidP="008E6F07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6F07" w:rsidRPr="008E6F07" w:rsidRDefault="008E6F07" w:rsidP="008E6F07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8E6F07" w:rsidRP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</w:t>
            </w:r>
          </w:p>
          <w:p w:rsidR="008E6F07" w:rsidRP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P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P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P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P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8E6F07" w:rsidRP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8E6F07" w:rsidRP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8E6F07" w:rsidRP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8E6F07" w:rsidRP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8E6F07" w:rsidRP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E6F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(ปานกลาง)</w:t>
            </w:r>
          </w:p>
        </w:tc>
      </w:tr>
      <w:tr w:rsidR="008E6F07" w:rsidTr="008E6F07">
        <w:tc>
          <w:tcPr>
            <w:tcW w:w="1668" w:type="dxa"/>
            <w:vMerge/>
          </w:tcPr>
          <w:p w:rsidR="008E6F07" w:rsidRDefault="008E6F07" w:rsidP="008E6F07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E6F07" w:rsidRDefault="008E6F07" w:rsidP="008E6F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E6F07" w:rsidRDefault="0041628C" w:rsidP="008E6F07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  <w:r w:rsidR="008E6F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8E6F07" w:rsidRPr="000130F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กิจกรรมด้านการจัดซื้อวัสดุอุปกรณ์สื่อการเรียนการสอน</w:t>
            </w:r>
          </w:p>
          <w:p w:rsidR="008E6F07" w:rsidRDefault="008E6F07" w:rsidP="008E6F07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130F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ยังพบว่าวัสดุอุปกรณ์และสื่อการเรียนการสอนยังไม่มีความหลากหลาย</w:t>
            </w:r>
          </w:p>
        </w:tc>
        <w:tc>
          <w:tcPr>
            <w:tcW w:w="2552" w:type="dxa"/>
          </w:tcPr>
          <w:p w:rsidR="008E6F07" w:rsidRDefault="008E6F07" w:rsidP="008E6F07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ปัจจัยภายนอก</w:t>
            </w:r>
          </w:p>
          <w:p w:rsidR="008E6F07" w:rsidRDefault="008E6F07" w:rsidP="008E6F07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30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วัสดุอุปกรณ์และสื่อการเรียนการสอนไม่มีความหลากหลาย</w:t>
            </w:r>
          </w:p>
        </w:tc>
        <w:tc>
          <w:tcPr>
            <w:tcW w:w="1368" w:type="dxa"/>
          </w:tcPr>
          <w:p w:rsid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</w:t>
            </w:r>
          </w:p>
          <w:p w:rsid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8E6F07" w:rsidRPr="00584629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8E6F07" w:rsidRPr="00584629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8E6F07" w:rsidRPr="00584629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8E6F07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8E6F07" w:rsidRPr="00584629" w:rsidRDefault="008E6F07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5E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(ปานกลาง)</w:t>
            </w:r>
          </w:p>
        </w:tc>
      </w:tr>
    </w:tbl>
    <w:p w:rsidR="008C5C0B" w:rsidRDefault="008C5C0B" w:rsidP="008C5C0B"/>
    <w:tbl>
      <w:tblPr>
        <w:tblStyle w:val="TableGrid"/>
        <w:tblW w:w="14997" w:type="dxa"/>
        <w:tblLook w:val="04A0" w:firstRow="1" w:lastRow="0" w:firstColumn="1" w:lastColumn="0" w:noHBand="0" w:noVBand="1"/>
      </w:tblPr>
      <w:tblGrid>
        <w:gridCol w:w="1668"/>
        <w:gridCol w:w="2252"/>
        <w:gridCol w:w="2529"/>
        <w:gridCol w:w="2760"/>
        <w:gridCol w:w="1364"/>
        <w:gridCol w:w="1037"/>
        <w:gridCol w:w="1133"/>
        <w:gridCol w:w="1127"/>
        <w:gridCol w:w="1127"/>
      </w:tblGrid>
      <w:tr w:rsidR="008E6F07" w:rsidRPr="008C5C0B" w:rsidTr="008E6F07">
        <w:tc>
          <w:tcPr>
            <w:tcW w:w="1668" w:type="dxa"/>
            <w:vMerge w:val="restart"/>
            <w:vAlign w:val="center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252" w:type="dxa"/>
            <w:vMerge w:val="restart"/>
            <w:vAlign w:val="center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29" w:type="dxa"/>
            <w:vMerge w:val="restart"/>
            <w:vAlign w:val="center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760" w:type="dxa"/>
            <w:vMerge w:val="restart"/>
            <w:vAlign w:val="center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364" w:type="dxa"/>
            <w:vMerge w:val="restart"/>
            <w:vAlign w:val="center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4424" w:type="dxa"/>
            <w:gridSpan w:val="4"/>
            <w:vAlign w:val="center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การประเมินระดับความเสี่ยง</w:t>
            </w:r>
          </w:p>
        </w:tc>
      </w:tr>
      <w:tr w:rsidR="008E6F07" w:rsidRPr="008C5C0B" w:rsidTr="008E6F07">
        <w:tc>
          <w:tcPr>
            <w:tcW w:w="1668" w:type="dxa"/>
            <w:vMerge/>
            <w:vAlign w:val="center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  <w:vMerge/>
            <w:vAlign w:val="center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9" w:type="dxa"/>
            <w:vMerge/>
            <w:vAlign w:val="center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vMerge/>
            <w:vAlign w:val="center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  <w:vMerge/>
            <w:vAlign w:val="center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</w:t>
            </w: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133" w:type="dxa"/>
            <w:vAlign w:val="center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1127" w:type="dxa"/>
            <w:vAlign w:val="center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127" w:type="dxa"/>
            <w:vAlign w:val="center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</w:tr>
      <w:tr w:rsidR="008E6F07" w:rsidRPr="008C5C0B" w:rsidTr="008E6F07">
        <w:tc>
          <w:tcPr>
            <w:tcW w:w="1668" w:type="dxa"/>
          </w:tcPr>
          <w:p w:rsidR="008E6F07" w:rsidRPr="008E6F07" w:rsidRDefault="008E6F07" w:rsidP="008E6F07">
            <w:pPr>
              <w:ind w:hanging="11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8E6F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8E6F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การพัฒนาเพื่อเสริมสร้างความเข้มแข็งให้กับชุมชนและสังคม</w:t>
            </w:r>
          </w:p>
          <w:p w:rsidR="008E6F07" w:rsidRPr="008E6F07" w:rsidRDefault="008E6F07" w:rsidP="008E6F07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</w:tcPr>
          <w:p w:rsidR="008E6F07" w:rsidRPr="008E6F07" w:rsidRDefault="008E6F07" w:rsidP="008E6F0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ดำเนินการสนับสนุนและส่งเสริมเบี้ยยังชีพผู้สูงอายุ ผู้ยากจน และผู้ด้อยโอกาสทางสังคม เพื่อให้มีคุณภาพชีวิตที่ดี</w:t>
            </w:r>
          </w:p>
          <w:p w:rsidR="008E6F07" w:rsidRPr="008E6F07" w:rsidRDefault="008E6F07" w:rsidP="008E6F07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:rsidR="008E6F07" w:rsidRPr="008E6F07" w:rsidRDefault="0041628C" w:rsidP="008E6F07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  <w:r w:rsidR="008E6F07" w:rsidRPr="008E6F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.กิจกรรมการจ่ายเบี้ยยังชีพแก่ผู้สูงอายุ ผู้พิการและผู้ป่วยเอดส์</w:t>
            </w:r>
          </w:p>
          <w:p w:rsidR="008E6F07" w:rsidRPr="008E6F07" w:rsidRDefault="008E6F07" w:rsidP="008E6F07">
            <w:pPr>
              <w:ind w:right="132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1. ยังความล่าช้าในรายงานผู้รับเบี้ยยังชีพที่ขาดคุณสมบัติ เช่น เสียชีวิตหรือย้ายออกจากพื้นที่</w:t>
            </w:r>
          </w:p>
          <w:p w:rsidR="008E6F07" w:rsidRPr="008E6F07" w:rsidRDefault="008E6F07" w:rsidP="008E6F07">
            <w:pPr>
              <w:ind w:right="13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2. การออกจ่ายเบี้ยยังชีพเป็นรายหมู่บ้านระยะทางในการเดินทางไปจ่ายเบี้ยยังชีพและการที่ต้องรักษาเงินจำนวนมาก</w:t>
            </w:r>
          </w:p>
          <w:p w:rsidR="008E6F07" w:rsidRPr="008E6F07" w:rsidRDefault="008E6F07" w:rsidP="008E6F07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8E6F0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 ยังมีผู้รับเบี้ยยังชีพไม่เดินทางมารับเบี้ยด้วยตนเองและไม่นำหลักฐานมาแสดงตน</w:t>
            </w:r>
          </w:p>
          <w:p w:rsidR="008E6F07" w:rsidRPr="008E6F07" w:rsidRDefault="008E6F07" w:rsidP="008E6F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0" w:type="dxa"/>
          </w:tcPr>
          <w:p w:rsidR="008E6F07" w:rsidRPr="008E6F07" w:rsidRDefault="008E6F07" w:rsidP="008E6F07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ปัจจัยภายนอก</w:t>
            </w:r>
          </w:p>
          <w:p w:rsidR="008E6F07" w:rsidRPr="008E6F07" w:rsidRDefault="008E6F07" w:rsidP="008E6F0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8E6F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กรณีที่ผู้รับเบี้ยยังชีพเสียชีวิตลงแล้วญาติไม่มาแจ้งให้ผู้ปฏิบัติงานทราบ ทำให้ อบต.จ่ายเบี้ยไม่ถูกต้อง</w:t>
            </w:r>
          </w:p>
          <w:p w:rsidR="008E6F07" w:rsidRPr="008E6F07" w:rsidRDefault="008E6F07" w:rsidP="008E6F0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2. กรณีผู้ได้รับเบี้ยยังชีพย้ายภูมิลำเนาแล้วไม่มาแจ้งให้เจ้าหน้าที่ทราบ</w:t>
            </w:r>
          </w:p>
          <w:p w:rsidR="008E6F07" w:rsidRPr="008E6F07" w:rsidRDefault="008E6F07" w:rsidP="008E6F0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3. เมื่อมีการประกาศรายชื่อผู้มีสิทธิรับเบี้ยยังชีพในแต่ละเดือนเพื่อให้ผู้นำชุมชนตรวจสอบความถูกต้องแต่ไม่มีคนทักท้วง แต่เมื่อดำเนินการจ่ายเบี้ยยังชีพเรียบร้อยแล้วกลับมีผู้แสดงตนว่าไม่ได้รับเบี้ยยังชีพ</w:t>
            </w:r>
          </w:p>
          <w:p w:rsidR="008E6F07" w:rsidRPr="008E6F07" w:rsidRDefault="008E6F07" w:rsidP="008E6F07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F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4. ผู้มารับเบี้ยยังชีพแทนผู้มีสิทธิไม่มีหนังสือมอบอำนาจมาแสดงต่อเจ้าหน้าที่</w:t>
            </w:r>
          </w:p>
        </w:tc>
        <w:tc>
          <w:tcPr>
            <w:tcW w:w="1364" w:type="dxa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</w:t>
            </w: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3" w:type="dxa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27" w:type="dxa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27" w:type="dxa"/>
          </w:tcPr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E6F07" w:rsidRP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(น้อยถึง)น้อยที่สุด</w:t>
            </w:r>
          </w:p>
        </w:tc>
      </w:tr>
    </w:tbl>
    <w:p w:rsidR="008C5C0B" w:rsidRDefault="008C5C0B" w:rsidP="008C5C0B"/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668"/>
        <w:gridCol w:w="2126"/>
        <w:gridCol w:w="2693"/>
        <w:gridCol w:w="2552"/>
        <w:gridCol w:w="1368"/>
        <w:gridCol w:w="1041"/>
        <w:gridCol w:w="1134"/>
        <w:gridCol w:w="1134"/>
        <w:gridCol w:w="1134"/>
      </w:tblGrid>
      <w:tr w:rsidR="008C5C0B" w:rsidTr="008C5C0B">
        <w:tc>
          <w:tcPr>
            <w:tcW w:w="1668" w:type="dxa"/>
            <w:vMerge w:val="restart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126" w:type="dxa"/>
            <w:vMerge w:val="restart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3" w:type="dxa"/>
            <w:vMerge w:val="restart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552" w:type="dxa"/>
            <w:vMerge w:val="restart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368" w:type="dxa"/>
            <w:vMerge w:val="restart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4443" w:type="dxa"/>
            <w:gridSpan w:val="4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การประเมินระดับความเสี่ยง</w:t>
            </w:r>
          </w:p>
        </w:tc>
      </w:tr>
      <w:tr w:rsidR="008C5C0B" w:rsidTr="008C5C0B">
        <w:tc>
          <w:tcPr>
            <w:tcW w:w="1668" w:type="dxa"/>
            <w:vMerge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  <w:vMerge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134" w:type="dxa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1134" w:type="dxa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134" w:type="dxa"/>
            <w:vAlign w:val="center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</w:tr>
      <w:tr w:rsidR="008C5C0B" w:rsidTr="008C5C0B">
        <w:tc>
          <w:tcPr>
            <w:tcW w:w="1668" w:type="dxa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</w:t>
            </w:r>
            <w:r w:rsidRPr="008E6F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ทธศาสตร์ที่ 4</w:t>
            </w:r>
            <w:r w:rsidRPr="008E6F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2126" w:type="dxa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ind w:firstLine="39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การพัฒนา ส่งเสริมและพัฒนาความรู้ ความสามารถให้กับบุคลากร สมาชิกสภาฯ และประชาชนทั่วไป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ind w:firstLine="39"/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ind w:firstLine="39"/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ind w:firstLine="39"/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ind w:firstLine="39"/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ind w:firstLine="39"/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ind w:firstLine="39"/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ind w:firstLine="39"/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ind w:firstLine="39"/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ind w:firstLine="39"/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ind w:firstLine="39"/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ind w:firstLine="39"/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ind w:firstLine="39"/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ind w:firstLine="39"/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ind w:firstLine="39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8C5C0B" w:rsidRPr="008E6F07" w:rsidRDefault="008C5C0B" w:rsidP="008C5C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C5C0B" w:rsidRPr="008E6F07" w:rsidRDefault="0041628C" w:rsidP="008C5C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="008C5C0B" w:rsidRPr="008E6F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 กิจกรรมด้านการบริหารงานบุคคล</w:t>
            </w:r>
          </w:p>
          <w:p w:rsidR="008C5C0B" w:rsidRPr="008E6F07" w:rsidRDefault="008C5C0B" w:rsidP="008C5C0B">
            <w:pPr>
              <w:ind w:right="-10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E6F0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ยังขาดบุคลากรที่ปฏิบัติงาน</w:t>
            </w:r>
            <w:r w:rsidRPr="008E6F07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8E6F0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8C5C0B" w:rsidRPr="008E6F07" w:rsidRDefault="008C5C0B" w:rsidP="008C5C0B">
            <w:pPr>
              <w:ind w:right="-108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-ด้านการเกษตร</w:t>
            </w:r>
          </w:p>
          <w:p w:rsidR="008C5C0B" w:rsidRPr="008E6F07" w:rsidRDefault="008C5C0B" w:rsidP="008C5C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จึงทำให้ขาดความรู้ความชำนาญในด้านดังกล่าว</w:t>
            </w:r>
          </w:p>
        </w:tc>
        <w:tc>
          <w:tcPr>
            <w:tcW w:w="2552" w:type="dxa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ปัจจัยภายใน</w:t>
            </w:r>
          </w:p>
          <w:p w:rsidR="008C5C0B" w:rsidRPr="008E6F07" w:rsidRDefault="008C5C0B" w:rsidP="008E6F07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F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บุคลากรในการปฏิบัติงานด้านการเกษตร</w:t>
            </w:r>
            <w:r w:rsidRPr="008E6F07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134" w:type="dxa"/>
          </w:tcPr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8C5C0B" w:rsidRPr="008E6F0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(สูง)</w:t>
            </w:r>
          </w:p>
        </w:tc>
      </w:tr>
    </w:tbl>
    <w:p w:rsidR="008C5C0B" w:rsidRDefault="008C5C0B" w:rsidP="008C5C0B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5C0B" w:rsidRDefault="008C5C0B" w:rsidP="008C5C0B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5C0B" w:rsidRDefault="008C5C0B" w:rsidP="008C5C0B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5C0B" w:rsidRDefault="008C5C0B" w:rsidP="008C5C0B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5C0B" w:rsidRDefault="008C5C0B" w:rsidP="008C5C0B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5C0B" w:rsidRDefault="008C5C0B" w:rsidP="008C5C0B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5C0B" w:rsidRPr="00AD6B55" w:rsidRDefault="008C5C0B" w:rsidP="008C5C0B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AD6B5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แผนบริหารจัดการความเสี่ยง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ของเทศบาลตำบลกระสัง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2564</w:t>
      </w:r>
      <w:r w:rsidR="008E6F0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(รอบ 6 เดือน)</w:t>
      </w:r>
    </w:p>
    <w:p w:rsidR="008C5C0B" w:rsidRDefault="008C5C0B" w:rsidP="008C5C0B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405"/>
        <w:gridCol w:w="2118"/>
        <w:gridCol w:w="1717"/>
        <w:gridCol w:w="2800"/>
        <w:gridCol w:w="2238"/>
        <w:gridCol w:w="1260"/>
      </w:tblGrid>
      <w:tr w:rsidR="008C5C0B" w:rsidTr="008C5C0B">
        <w:tc>
          <w:tcPr>
            <w:tcW w:w="2088" w:type="dxa"/>
          </w:tcPr>
          <w:p w:rsidR="008C5C0B" w:rsidRPr="00790C76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C5C0B" w:rsidRPr="00790C76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5" w:type="dxa"/>
          </w:tcPr>
          <w:p w:rsidR="008C5C0B" w:rsidRPr="00790C76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8C5C0B" w:rsidRPr="00790C76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C5C0B" w:rsidRPr="00790C76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C5C0B" w:rsidRPr="00790C76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25" w:type="dxa"/>
          </w:tcPr>
          <w:p w:rsidR="008C5C0B" w:rsidRPr="00790C76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811" w:type="dxa"/>
          </w:tcPr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มาตรการดำเนินการจัดการความเสี่ยง/แนวทางการแก้ไข</w:t>
            </w: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2246" w:type="dxa"/>
          </w:tcPr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210" w:type="dxa"/>
          </w:tcPr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8C5C0B" w:rsidTr="008C5C0B">
        <w:tc>
          <w:tcPr>
            <w:tcW w:w="2088" w:type="dxa"/>
          </w:tcPr>
          <w:p w:rsidR="008C5C0B" w:rsidRPr="00DE2297" w:rsidRDefault="008C5C0B" w:rsidP="008C5C0B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1.</w:t>
            </w:r>
            <w:r w:rsidRPr="00DE229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DE2297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ด้านงานสาธารณูปโภคและงานด้านวิศวกรรม</w:t>
            </w:r>
          </w:p>
          <w:p w:rsidR="008C5C0B" w:rsidRDefault="008C5C0B" w:rsidP="008C5C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229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การประมาณราคายังไม่ถูกต้องแม่นยำ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/</w:t>
            </w:r>
            <w:r w:rsidRPr="00DE229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อัตราน้ำมันเชื้อเพลิงยังมีการขึ้นลงและมีการปรับราคาอย่างต่อเนื่อง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/</w:t>
            </w:r>
            <w:r w:rsidRPr="00DE229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ค่าวัสดุและค่าแรงงานที่มีการปรับราคาขึ้นลงตามราคาน้ำมันเชื้อเพลิง</w:t>
            </w:r>
          </w:p>
          <w:p w:rsidR="008C5C0B" w:rsidRDefault="008C5C0B" w:rsidP="008C5C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Pr="00D51862" w:rsidRDefault="008C5C0B" w:rsidP="008C5C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5" w:type="dxa"/>
          </w:tcPr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22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ปัจจัยภายใน</w:t>
            </w:r>
          </w:p>
          <w:p w:rsidR="008C5C0B" w:rsidRPr="003F7F25" w:rsidRDefault="008C5C0B" w:rsidP="008C5C0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F7F2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บุคลากรที่รับผิดชอบงานมีการประมาณราคาด้านวัสดุก่อสร้างขาดความถูกต้องแม่นยำ</w:t>
            </w: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ปัจจัยภายนอก</w:t>
            </w:r>
          </w:p>
          <w:p w:rsidR="008C5C0B" w:rsidRDefault="008C5C0B" w:rsidP="008C5C0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F7F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อัตราขึ้นลงของน้ำมันเชื้อเพลิงที่มีการปรับราคาอย่างต่อเนื่อง</w:t>
            </w:r>
            <w:r w:rsidRPr="003F7F2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  <w:r w:rsidRPr="003F7F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ค่าวัสดุและค่าแรงงานที่มีการปรับราคาขึ้นลงตามราคาน้ำมันเชื้อเพลิง</w:t>
            </w:r>
          </w:p>
          <w:p w:rsidR="008C5C0B" w:rsidRDefault="008C5C0B" w:rsidP="008C5C0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C5C0B" w:rsidRPr="00DE229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</w:t>
            </w: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5C0B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5" w:type="dxa"/>
          </w:tcPr>
          <w:p w:rsidR="008C5C0B" w:rsidRPr="00573C57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C57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811" w:type="dxa"/>
          </w:tcPr>
          <w:p w:rsidR="008C5C0B" w:rsidRPr="001D2CFA" w:rsidRDefault="008C5C0B" w:rsidP="008C5C0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2C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 </w:t>
            </w:r>
            <w:r w:rsidRPr="001D2C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ให้ผู้รับผิดชอบนำโปรแกรมคอมพิวเตอร์และระบบสารสนเทศใช้ในการประมาณราคาวัสดุก่อสร้าง </w:t>
            </w:r>
          </w:p>
          <w:p w:rsidR="008C5C0B" w:rsidRPr="001D2CFA" w:rsidRDefault="008C5C0B" w:rsidP="008C5C0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2C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ประชุมเจ้าหน้าที่และคณะกรรมการกำหนดราคากลางเพื่อแลกเปลี่ยนความรู้ในการกำหนดราคากลางภายในหน่วยงาน</w:t>
            </w:r>
          </w:p>
          <w:p w:rsidR="008C5C0B" w:rsidRDefault="008C5C0B" w:rsidP="008E6F07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2CFA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3. ประสานงานกับหน่วยงานราชการอื่นที่ปฏิบัติงานคล้ายกันและนำข้อมูลที่ดีมาปรับปรุงเพื่อให้กา</w:t>
            </w:r>
          </w:p>
          <w:p w:rsidR="008E6F07" w:rsidRDefault="008E6F07" w:rsidP="008E6F07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8C5C0B" w:rsidRPr="001D2CFA" w:rsidRDefault="008C5C0B" w:rsidP="004162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162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ต.ค.63</w:t>
            </w:r>
            <w:r w:rsidRPr="001D2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-3</w:t>
            </w:r>
            <w:r w:rsidR="004162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มี.ค. 64</w:t>
            </w:r>
          </w:p>
        </w:tc>
        <w:tc>
          <w:tcPr>
            <w:tcW w:w="1210" w:type="dxa"/>
          </w:tcPr>
          <w:p w:rsidR="008C5C0B" w:rsidRPr="001D2CFA" w:rsidRDefault="008C5C0B" w:rsidP="008C5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C5C0B" w:rsidRDefault="008C5C0B" w:rsidP="008C5C0B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5C0B" w:rsidRDefault="008C5C0B" w:rsidP="008C5C0B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5C0B" w:rsidRDefault="008C5C0B" w:rsidP="008C5C0B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407"/>
        <w:gridCol w:w="2118"/>
        <w:gridCol w:w="1717"/>
        <w:gridCol w:w="2800"/>
        <w:gridCol w:w="2238"/>
        <w:gridCol w:w="1260"/>
      </w:tblGrid>
      <w:tr w:rsidR="008E6F07" w:rsidTr="00F433CA">
        <w:tc>
          <w:tcPr>
            <w:tcW w:w="2088" w:type="dxa"/>
          </w:tcPr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ความเสี่ยง</w:t>
            </w:r>
          </w:p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5" w:type="dxa"/>
          </w:tcPr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25" w:type="dxa"/>
          </w:tcPr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811" w:type="dxa"/>
          </w:tcPr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มาตรการดำเนินการจัดการความเสี่ยง/แนวทางการแก้ไข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2246" w:type="dxa"/>
          </w:tcPr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210" w:type="dxa"/>
          </w:tcPr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8E6F07" w:rsidTr="00F433CA">
        <w:trPr>
          <w:trHeight w:val="2990"/>
        </w:trPr>
        <w:tc>
          <w:tcPr>
            <w:tcW w:w="2088" w:type="dxa"/>
          </w:tcPr>
          <w:p w:rsidR="008E6F07" w:rsidRDefault="0041628C" w:rsidP="00F433CA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8E6F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8E6F07" w:rsidRPr="00C4185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กิจกรรมการเรียนการสอนของศูนย์พัฒนาเด็กเล็ก</w:t>
            </w:r>
          </w:p>
          <w:p w:rsidR="008E6F07" w:rsidRPr="003D7B1A" w:rsidRDefault="008E6F07" w:rsidP="00F433CA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1855">
              <w:rPr>
                <w:rFonts w:ascii="TH SarabunIT๙" w:eastAsia="Angsana New" w:hAnsi="TH SarabunIT๙" w:cs="TH SarabunIT๙" w:hint="cs"/>
                <w:sz w:val="28"/>
                <w:cs/>
              </w:rPr>
              <w:t>ครูผู้ดูแลเด็กยังต้องหาความรู้และประสบการณ์ในการจัด</w:t>
            </w:r>
            <w:r w:rsidRPr="00C4185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การเรียนการสอนที่ทันสมัยมาใช้กับเด็กปฐมวัย</w:t>
            </w:r>
          </w:p>
        </w:tc>
        <w:tc>
          <w:tcPr>
            <w:tcW w:w="2415" w:type="dxa"/>
          </w:tcPr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ปัจจัยภายใน</w:t>
            </w:r>
          </w:p>
          <w:p w:rsidR="008E6F07" w:rsidRPr="00C41855" w:rsidRDefault="008E6F07" w:rsidP="00F433CA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418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ครูผู้ดูแลเด็กขาดความรู้และประสบการณ์ในการจัดการเรียนการสอนให้กับเด็กปฐมวัย</w:t>
            </w:r>
          </w:p>
          <w:p w:rsidR="008E6F07" w:rsidRDefault="008E6F07" w:rsidP="00F433CA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6F07" w:rsidRPr="00DE2297" w:rsidRDefault="008E6F07" w:rsidP="00F433CA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5" w:type="dxa"/>
          </w:tcPr>
          <w:p w:rsidR="008E6F07" w:rsidRPr="00AD6B55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B5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11" w:type="dxa"/>
          </w:tcPr>
          <w:p w:rsidR="008E6F07" w:rsidRPr="00A27B2E" w:rsidRDefault="008E6F07" w:rsidP="00F433CA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27B2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1. ทำการประเมินผลการปฏิบัติงานของครูผู้ดูแลเด็กทุก 6 เดือน </w:t>
            </w:r>
          </w:p>
          <w:p w:rsidR="008E6F07" w:rsidRDefault="008E6F07" w:rsidP="00F433CA">
            <w:pPr>
              <w:tabs>
                <w:tab w:val="left" w:pos="9855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27B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จัดส่งบุคลากรครูเข้ารับการฝึกอบรม/สัมมนาในหลักสูตร ที่เกี่ยวข้องกับงานในหน้าที่พร้อมทั้งรายงานผลการฝึกอบรมให้ผู้บังคับบัญชาทราบด้วย</w:t>
            </w:r>
          </w:p>
          <w:p w:rsidR="008E6F07" w:rsidRPr="003D7B1A" w:rsidRDefault="008E6F07" w:rsidP="00F433CA">
            <w:pPr>
              <w:tabs>
                <w:tab w:val="left" w:pos="9855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46" w:type="dxa"/>
          </w:tcPr>
          <w:p w:rsidR="008E6F07" w:rsidRPr="001D2CFA" w:rsidRDefault="0041628C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ต.ค.63</w:t>
            </w:r>
            <w:r w:rsidRPr="001D2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มี.ค. 64</w:t>
            </w:r>
          </w:p>
        </w:tc>
        <w:tc>
          <w:tcPr>
            <w:tcW w:w="1210" w:type="dxa"/>
          </w:tcPr>
          <w:p w:rsidR="008E6F07" w:rsidRPr="001D2CFA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8E6F07" w:rsidTr="00F433CA">
        <w:trPr>
          <w:trHeight w:val="2990"/>
        </w:trPr>
        <w:tc>
          <w:tcPr>
            <w:tcW w:w="2088" w:type="dxa"/>
          </w:tcPr>
          <w:p w:rsidR="008E6F07" w:rsidRDefault="0041628C" w:rsidP="00F433CA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8E6F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8E6F07" w:rsidRPr="000130F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กิจกรรมด้านการจัดซื้อวัสดุอุปกรณ์สื่อการเรียนการสอน</w:t>
            </w:r>
          </w:p>
          <w:p w:rsidR="008E6F07" w:rsidRDefault="008E6F07" w:rsidP="00F433CA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130F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ยังพบว่าวัสดุอุปกรณ์และสื่อการเรียนการสอนยังไม่มีความหลากหลาย</w:t>
            </w:r>
          </w:p>
        </w:tc>
        <w:tc>
          <w:tcPr>
            <w:tcW w:w="2415" w:type="dxa"/>
          </w:tcPr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ปัจจัยภายนอก</w:t>
            </w:r>
          </w:p>
          <w:p w:rsidR="008E6F07" w:rsidRDefault="008E6F07" w:rsidP="00F433CA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30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วัสดุอุปกรณ์และสื่อการเรียนการสอนไม่มีความหลากหลาย</w:t>
            </w:r>
          </w:p>
        </w:tc>
        <w:tc>
          <w:tcPr>
            <w:tcW w:w="2126" w:type="dxa"/>
          </w:tcPr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5" w:type="dxa"/>
          </w:tcPr>
          <w:p w:rsidR="008E6F07" w:rsidRPr="00AD6B55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B5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11" w:type="dxa"/>
          </w:tcPr>
          <w:p w:rsidR="008E6F07" w:rsidRPr="004F3FE8" w:rsidRDefault="008E6F07" w:rsidP="00F433CA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F3F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1. ติดตามประเมินผลการจัดซื้อวัสดุอุปกรณ์สื่อการเรียนการสอนว่ามีความคุ้มค่าในการใช้ประโยชน์มากน้อยเพียงใด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FE8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2. </w:t>
            </w:r>
            <w:r w:rsidRPr="004F3F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จัดทำแผนการเรียนการสอนให้เหมาะสมกับเด็กปฐมวัย</w:t>
            </w:r>
          </w:p>
        </w:tc>
        <w:tc>
          <w:tcPr>
            <w:tcW w:w="2246" w:type="dxa"/>
          </w:tcPr>
          <w:p w:rsidR="008E6F07" w:rsidRPr="001D2CFA" w:rsidRDefault="0041628C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ต.ค.63</w:t>
            </w:r>
            <w:r w:rsidRPr="001D2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มี.ค. 64</w:t>
            </w:r>
          </w:p>
        </w:tc>
        <w:tc>
          <w:tcPr>
            <w:tcW w:w="1210" w:type="dxa"/>
          </w:tcPr>
          <w:p w:rsidR="008E6F07" w:rsidRPr="001D2CFA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8E6F07" w:rsidRDefault="008E6F07" w:rsidP="008C5C0B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6F07" w:rsidRDefault="008E6F07" w:rsidP="008C5C0B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4835" w:type="dxa"/>
        <w:tblLook w:val="04A0" w:firstRow="1" w:lastRow="0" w:firstColumn="1" w:lastColumn="0" w:noHBand="0" w:noVBand="1"/>
      </w:tblPr>
      <w:tblGrid>
        <w:gridCol w:w="2367"/>
        <w:gridCol w:w="3247"/>
        <w:gridCol w:w="1556"/>
        <w:gridCol w:w="1412"/>
        <w:gridCol w:w="2683"/>
        <w:gridCol w:w="2310"/>
        <w:gridCol w:w="1260"/>
      </w:tblGrid>
      <w:tr w:rsidR="008E6F07" w:rsidTr="0041628C">
        <w:tc>
          <w:tcPr>
            <w:tcW w:w="2367" w:type="dxa"/>
          </w:tcPr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ความเสี่ยง</w:t>
            </w:r>
          </w:p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47" w:type="dxa"/>
          </w:tcPr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6" w:type="dxa"/>
          </w:tcPr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2" w:type="dxa"/>
          </w:tcPr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683" w:type="dxa"/>
          </w:tcPr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มาตรการดำเนินการจัดการความเสี่ยง/แนวทางการแก้ไข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2310" w:type="dxa"/>
          </w:tcPr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260" w:type="dxa"/>
          </w:tcPr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8E6F07" w:rsidTr="0041628C">
        <w:tc>
          <w:tcPr>
            <w:tcW w:w="2367" w:type="dxa"/>
          </w:tcPr>
          <w:p w:rsidR="008E6F07" w:rsidRDefault="0041628C" w:rsidP="0041628C">
            <w:pPr>
              <w:ind w:right="2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8E6F07" w:rsidRPr="00712AD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.กิจกรรมการจ่ายเบี้ยยังชีพแก่ผู้สูงอายุ ผู้พิการและผู้ป่วยเอดส์</w:t>
            </w:r>
          </w:p>
          <w:p w:rsidR="008E6F07" w:rsidRPr="00712AD1" w:rsidRDefault="008E6F07" w:rsidP="0041628C">
            <w:pPr>
              <w:ind w:right="24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712AD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ยังความล่าช้าในรายงานผู้รับเบี้ยยังชีพที่ขาดคุณสมบัติ เช่น เสียชีวิตหรือย้ายออกจากพื้นที่</w:t>
            </w:r>
          </w:p>
          <w:p w:rsidR="008E6F07" w:rsidRPr="00712AD1" w:rsidRDefault="008E6F07" w:rsidP="0041628C">
            <w:pPr>
              <w:ind w:right="24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12AD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2. การออกจ่ายเบี้ยยังชีพเป็นรายหมู่บ้านระยะทางในการเดินทางไปจ่ายเบี้ยยังชีพและการที่ต้องรักษาเงินจำนวนมาก</w:t>
            </w:r>
          </w:p>
          <w:p w:rsidR="008E6F07" w:rsidRPr="00712AD1" w:rsidRDefault="008E6F07" w:rsidP="0041628C">
            <w:pPr>
              <w:ind w:right="2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12AD1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712AD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 ยังมีผู้รับเบี้ยยังชีพไม่เดินทางมารับเบี้ยด้วยตนเองและไม่นำหลักฐานมาแสดงตน</w:t>
            </w:r>
          </w:p>
          <w:p w:rsidR="008E6F07" w:rsidRPr="00D51862" w:rsidRDefault="008E6F07" w:rsidP="00F433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7" w:type="dxa"/>
          </w:tcPr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ปัจจัยภายนอก</w:t>
            </w:r>
          </w:p>
          <w:p w:rsidR="008E6F07" w:rsidRPr="00712AD1" w:rsidRDefault="008E6F07" w:rsidP="00F433CA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12AD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712A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กรณีที่ผู้รับเบี้ยยังชีพเสียชีวิตลงแล้วญาติไม่มาแจ้งให้ผู้ปฏิบัติงานทราบ ทำให้ อบต.จ่ายเบี้ยไม่ถูกต้อง</w:t>
            </w:r>
          </w:p>
          <w:p w:rsidR="008E6F07" w:rsidRPr="00712AD1" w:rsidRDefault="008E6F07" w:rsidP="00F433CA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12A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2. กรณีผู้ได้รับเบี้ยยังชีพย้ายภูมิลำเนาแล้วไม่มาแจ้งให้เจ้าหน้าที่ทราบ</w:t>
            </w:r>
          </w:p>
          <w:p w:rsidR="008E6F07" w:rsidRPr="00712AD1" w:rsidRDefault="008E6F07" w:rsidP="00F433CA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12A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3. เมื่อมีการประกาศรายชื่อผู้มีสิทธิรับเบี้ยยังชีพในแต่ละเดือนเพื่อให้ผู้นำชุมชนตรวจสอบความถูกต้องแต่ไม่มีคนทักท้วง แต่เมื่อดำเนินการจ่ายเบี้ยยังชีพเรียบร้อยแล้วกลับมีผู้แสดงตนว่าไม่ได้รับเบี้ยยังชีพ</w:t>
            </w:r>
          </w:p>
          <w:p w:rsidR="008E6F07" w:rsidRPr="00DE2297" w:rsidRDefault="008E6F07" w:rsidP="00F433CA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A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4. ผู้มารับเบี้ยยังชีพแทนผู้มีสิทธิไม่มีหนังสือมอบอำนาจมาแสดงต่อเจ้าหน้าที่</w:t>
            </w:r>
          </w:p>
        </w:tc>
        <w:tc>
          <w:tcPr>
            <w:tcW w:w="1556" w:type="dxa"/>
          </w:tcPr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8E6F07" w:rsidRPr="00AD6B55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83" w:type="dxa"/>
          </w:tcPr>
          <w:p w:rsidR="008E6F07" w:rsidRPr="003E5562" w:rsidRDefault="008E6F07" w:rsidP="00F433CA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556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1. แจ้งขอความร่วมมือผู้นำหมู่บ้านและสำนักทะเบียนอำเภอในการแจ้งผู้ที่ย้ายออกและเสียชีวิตที่อยู่ในพื้นที่</w:t>
            </w:r>
          </w:p>
          <w:p w:rsidR="008E6F07" w:rsidRPr="003E5562" w:rsidRDefault="008E6F07" w:rsidP="00F433CA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556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2. แต่งตั้งคำสั่ง การออกจ่ายเบี้ยยังชีพและเก็บรักษาเงินรวมถึงคำสั่งแต่งตั้งเจ้าหน้าที่รักษาความปลอดภัย</w:t>
            </w:r>
          </w:p>
          <w:p w:rsidR="008E6F07" w:rsidRPr="003E5562" w:rsidRDefault="008E6F07" w:rsidP="00F433CA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556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3. เน้นให้ผู้รับเบี้ยเดินทางมารับเบี้ยยังชีพด้วยตนเอง พร้อมนำหลักฐานมาแสดงตนด้วยทุกครั้ง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8E6F07" w:rsidRPr="001D2CFA" w:rsidRDefault="0041628C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ต.ค.63</w:t>
            </w:r>
            <w:r w:rsidRPr="001D2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มี.ค. 64</w:t>
            </w:r>
          </w:p>
        </w:tc>
        <w:tc>
          <w:tcPr>
            <w:tcW w:w="1260" w:type="dxa"/>
          </w:tcPr>
          <w:p w:rsidR="008E6F07" w:rsidRPr="001D2CFA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8E6F07" w:rsidRDefault="008E6F07" w:rsidP="008C5C0B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6F07" w:rsidRDefault="008E6F07" w:rsidP="008C5C0B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406"/>
        <w:gridCol w:w="2119"/>
        <w:gridCol w:w="1718"/>
        <w:gridCol w:w="2799"/>
        <w:gridCol w:w="2238"/>
        <w:gridCol w:w="1260"/>
      </w:tblGrid>
      <w:tr w:rsidR="008E6F07" w:rsidTr="00F433CA">
        <w:tc>
          <w:tcPr>
            <w:tcW w:w="2088" w:type="dxa"/>
          </w:tcPr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ความเสี่ยง</w:t>
            </w:r>
          </w:p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5" w:type="dxa"/>
          </w:tcPr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25" w:type="dxa"/>
          </w:tcPr>
          <w:p w:rsidR="008E6F07" w:rsidRPr="00790C76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  <w:r w:rsidRPr="00790C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811" w:type="dxa"/>
          </w:tcPr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มาตรการดำเนินการจัดการความเสี่ยง/แนวทางการแก้ไข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2246" w:type="dxa"/>
          </w:tcPr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210" w:type="dxa"/>
          </w:tcPr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8E6F07" w:rsidTr="00F433CA">
        <w:tc>
          <w:tcPr>
            <w:tcW w:w="2088" w:type="dxa"/>
          </w:tcPr>
          <w:p w:rsidR="008E6F07" w:rsidRDefault="0041628C" w:rsidP="00F433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8E6F07" w:rsidRPr="000130F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 กิจกรรมด้านการบริหารงานบุคคล</w:t>
            </w:r>
          </w:p>
          <w:p w:rsidR="008E6F07" w:rsidRPr="000130F0" w:rsidRDefault="008E6F07" w:rsidP="00F433CA">
            <w:pPr>
              <w:ind w:right="-10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130F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ยังขาดบุคลากรที่ปฏิบัติงาน</w:t>
            </w:r>
            <w:r w:rsidRPr="000130F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0130F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8E6F07" w:rsidRPr="000130F0" w:rsidRDefault="008E6F07" w:rsidP="00F433CA">
            <w:pPr>
              <w:ind w:right="-108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130F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-ด้านการเกษตร</w:t>
            </w:r>
          </w:p>
          <w:p w:rsidR="008E6F07" w:rsidRDefault="008E6F07" w:rsidP="00F433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0F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จึงทำให้ขาดความรู้ความชำนาญในด้านดังกล่าว</w:t>
            </w:r>
          </w:p>
          <w:p w:rsidR="008E6F07" w:rsidRDefault="008E6F07" w:rsidP="00F433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E6F07" w:rsidRPr="000130F0" w:rsidRDefault="008E6F07" w:rsidP="00F433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5" w:type="dxa"/>
          </w:tcPr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ปัจจัยภายใน</w:t>
            </w:r>
          </w:p>
          <w:p w:rsidR="008E6F07" w:rsidRPr="000130F0" w:rsidRDefault="008E6F07" w:rsidP="008E6F07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30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บุคลากรในการปฏิบัติงานด้านการเกษตร</w:t>
            </w:r>
          </w:p>
        </w:tc>
        <w:tc>
          <w:tcPr>
            <w:tcW w:w="2126" w:type="dxa"/>
          </w:tcPr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5" w:type="dxa"/>
          </w:tcPr>
          <w:p w:rsidR="008E6F07" w:rsidRPr="00AD6B55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11" w:type="dxa"/>
          </w:tcPr>
          <w:p w:rsidR="008E6F07" w:rsidRPr="009C4223" w:rsidRDefault="008E6F07" w:rsidP="008E6F07">
            <w:pPr>
              <w:ind w:right="-108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C4223">
              <w:rPr>
                <w:rFonts w:ascii="TH SarabunIT๙" w:eastAsia="Angsana New" w:hAnsi="TH SarabunIT๙" w:cs="TH SarabunIT๙"/>
                <w:sz w:val="32"/>
                <w:szCs w:val="32"/>
              </w:rPr>
              <w:t>1.</w:t>
            </w:r>
            <w:r w:rsidRPr="009C422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มีคำสั่งแบ่งงานภายในสำนักงานปลัด</w:t>
            </w:r>
          </w:p>
          <w:p w:rsidR="008E6F07" w:rsidRPr="009C4223" w:rsidRDefault="008E6F07" w:rsidP="008E6F07">
            <w:pPr>
              <w:ind w:right="-108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C422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2.มีการแต่งตั้งเจ้าหน้าที่ปฏิบัติงานในด้านการเกษตร</w:t>
            </w:r>
          </w:p>
          <w:p w:rsidR="008E6F07" w:rsidRPr="009C4223" w:rsidRDefault="008E6F07" w:rsidP="008E6F07">
            <w:pPr>
              <w:ind w:right="-108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  <w:r w:rsidRPr="009C422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.ดำเนินการปรับแผนอัตรากำลัง 3 ปี</w:t>
            </w:r>
          </w:p>
          <w:p w:rsidR="008E6F07" w:rsidRDefault="008E6F07" w:rsidP="00F433CA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8E6F07" w:rsidRPr="001D2CFA" w:rsidRDefault="0041628C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2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ต.ค.63</w:t>
            </w:r>
            <w:r w:rsidRPr="001D2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มี.ค. 64</w:t>
            </w:r>
          </w:p>
        </w:tc>
        <w:tc>
          <w:tcPr>
            <w:tcW w:w="1210" w:type="dxa"/>
          </w:tcPr>
          <w:p w:rsidR="008E6F07" w:rsidRPr="001D2CFA" w:rsidRDefault="008E6F07" w:rsidP="00F433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8E6F07" w:rsidRDefault="008E6F07" w:rsidP="008C5C0B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6F07" w:rsidRDefault="008E6F07" w:rsidP="008C5C0B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6F07" w:rsidRDefault="008E6F07" w:rsidP="008C5C0B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C5C0B" w:rsidRDefault="008C5C0B" w:rsidP="008C5C0B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C5C0B" w:rsidRDefault="008C5C0B" w:rsidP="008C5C0B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1392" w:rsidRPr="00334F02" w:rsidRDefault="006B1392" w:rsidP="002901D4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4F0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1A4E72" wp14:editId="16403778">
                <wp:simplePos x="0" y="0"/>
                <wp:positionH relativeFrom="column">
                  <wp:posOffset>1341754</wp:posOffset>
                </wp:positionH>
                <wp:positionV relativeFrom="paragraph">
                  <wp:posOffset>-438150</wp:posOffset>
                </wp:positionV>
                <wp:extent cx="7515225" cy="990600"/>
                <wp:effectExtent l="38100" t="38100" r="123825" b="1143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990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C5C0B" w:rsidRDefault="008C5C0B" w:rsidP="006B1392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บทที่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3</w:t>
                            </w:r>
                          </w:p>
                          <w:p w:rsidR="008C5C0B" w:rsidRPr="002901D4" w:rsidRDefault="008C5C0B" w:rsidP="00222B87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901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รายงานผลการบริหารความเสี่ยงของ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เทศบาลตำบลกระสัง</w:t>
                            </w:r>
                            <w:r w:rsidRPr="002901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ประจำปีงบประมาณ พ.ศ.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 (รอบ 6 เดือน)</w:t>
                            </w:r>
                          </w:p>
                          <w:p w:rsidR="008C5C0B" w:rsidRDefault="008C5C0B" w:rsidP="006B1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4E72" id="_x0000_s1030" type="#_x0000_t202" style="position:absolute;left:0;text-align:left;margin-left:105.65pt;margin-top:-34.5pt;width:591.75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8C5C0B" w:rsidRDefault="008C5C0B" w:rsidP="006B1392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บทที่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3</w:t>
                      </w:r>
                    </w:p>
                    <w:p w:rsidR="008C5C0B" w:rsidRPr="002901D4" w:rsidRDefault="008C5C0B" w:rsidP="00222B87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901D4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รายงานผลการบริหารความเสี่ยงของ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เทศบาลตำบลกระสัง</w:t>
                      </w:r>
                      <w:r w:rsidRPr="002901D4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ประจำปีงบประมาณ พ.ศ. 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4 (รอบ 6 เดือน)</w:t>
                      </w:r>
                    </w:p>
                    <w:p w:rsidR="008C5C0B" w:rsidRDefault="008C5C0B" w:rsidP="006B1392"/>
                  </w:txbxContent>
                </v:textbox>
              </v:shape>
            </w:pict>
          </mc:Fallback>
        </mc:AlternateContent>
      </w:r>
    </w:p>
    <w:p w:rsidR="002901D4" w:rsidRPr="00334F02" w:rsidRDefault="002901D4" w:rsidP="003D5749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22B87" w:rsidRPr="00334F02" w:rsidRDefault="00222B87" w:rsidP="003D5749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2088"/>
        <w:gridCol w:w="2131"/>
        <w:gridCol w:w="2410"/>
        <w:gridCol w:w="1701"/>
        <w:gridCol w:w="1276"/>
        <w:gridCol w:w="1417"/>
        <w:gridCol w:w="2268"/>
        <w:gridCol w:w="1843"/>
      </w:tblGrid>
      <w:tr w:rsidR="00861B80" w:rsidRPr="00334F02" w:rsidTr="002901D4">
        <w:tc>
          <w:tcPr>
            <w:tcW w:w="2088" w:type="dxa"/>
            <w:vAlign w:val="center"/>
          </w:tcPr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มาตรการดำเนินการจัดการความเสี่ยง/แนวทางการแก้ไข</w:t>
            </w:r>
          </w:p>
        </w:tc>
        <w:tc>
          <w:tcPr>
            <w:tcW w:w="1701" w:type="dxa"/>
            <w:vAlign w:val="center"/>
          </w:tcPr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vAlign w:val="center"/>
          </w:tcPr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การรายงาน</w:t>
            </w:r>
          </w:p>
        </w:tc>
        <w:tc>
          <w:tcPr>
            <w:tcW w:w="1417" w:type="dxa"/>
            <w:vAlign w:val="center"/>
          </w:tcPr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2268" w:type="dxa"/>
            <w:vAlign w:val="center"/>
          </w:tcPr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มาตรการที่ปฏิบัติ</w:t>
            </w:r>
          </w:p>
        </w:tc>
        <w:tc>
          <w:tcPr>
            <w:tcW w:w="1843" w:type="dxa"/>
            <w:vAlign w:val="center"/>
          </w:tcPr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861B80" w:rsidRPr="00334F02" w:rsidTr="002901D4">
        <w:tc>
          <w:tcPr>
            <w:tcW w:w="2088" w:type="dxa"/>
          </w:tcPr>
          <w:p w:rsidR="00861B80" w:rsidRPr="00334F02" w:rsidRDefault="00861B80" w:rsidP="0041628C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1.</w:t>
            </w:r>
            <w:r w:rsidRPr="00334F0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334F02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ด้านงานสาธารณูปโภคและงานด้านวิศวกรรม</w:t>
            </w:r>
          </w:p>
          <w:p w:rsidR="00861B80" w:rsidRPr="00334F02" w:rsidRDefault="00861B80" w:rsidP="00416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การประมาณราคายังไม่ถูกต้องแม่นยำ</w:t>
            </w:r>
            <w:r w:rsidRPr="00334F02">
              <w:rPr>
                <w:rFonts w:ascii="TH SarabunIT๙" w:eastAsia="Angsana New" w:hAnsi="TH SarabunIT๙" w:cs="TH SarabunIT๙"/>
                <w:sz w:val="32"/>
                <w:szCs w:val="32"/>
              </w:rPr>
              <w:t>/</w:t>
            </w: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อัตราน้ำมันเชื้อเพลิงยังมีการขึ้นลงและมีการปรับราคาอย่างต่อเนื่อง</w:t>
            </w:r>
            <w:r w:rsidRPr="00334F02">
              <w:rPr>
                <w:rFonts w:ascii="TH SarabunIT๙" w:eastAsia="Angsana New" w:hAnsi="TH SarabunIT๙" w:cs="TH SarabunIT๙"/>
                <w:sz w:val="32"/>
                <w:szCs w:val="32"/>
              </w:rPr>
              <w:t>/</w:t>
            </w: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ค่าวัสดุและค่าแรงงานที่มีการปรับราคาขึ้นลงตามราคาน้ำมันเชื้อเพลิง</w:t>
            </w:r>
          </w:p>
          <w:p w:rsidR="00861B80" w:rsidRPr="00334F02" w:rsidRDefault="00861B80" w:rsidP="004162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1B80" w:rsidRPr="00334F02" w:rsidRDefault="00861B80" w:rsidP="004162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1" w:type="dxa"/>
          </w:tcPr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ปัจจัยภายใน</w:t>
            </w:r>
          </w:p>
          <w:p w:rsidR="00861B80" w:rsidRPr="00334F02" w:rsidRDefault="00861B80" w:rsidP="004162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บุคลากรที่รับผิดชอบงานมีการประมาณราคาด้านวัสดุก่อสร้างขาดความถูกต้องแม่นยำ</w:t>
            </w:r>
          </w:p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ปัจจัยภายนอก</w:t>
            </w:r>
          </w:p>
          <w:p w:rsidR="00861B80" w:rsidRPr="00334F02" w:rsidRDefault="00861B80" w:rsidP="004162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อัตราขึ้นลงของน้ำมันเชื้อเพลิงที่มีการปรับราคาอย่างต่อเนื่อง</w:t>
            </w:r>
            <w:r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  <w:r w:rsidRPr="00334F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ค่าวัสดุและค่าแรงงานที่มีการปรับราคาขึ้นลงตามราคาน้ำมันเชื้อเพลิง</w:t>
            </w:r>
          </w:p>
          <w:p w:rsidR="00861B80" w:rsidRPr="00334F02" w:rsidRDefault="00861B80" w:rsidP="004162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61B80" w:rsidRPr="00334F02" w:rsidRDefault="00861B80" w:rsidP="004162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 </w:t>
            </w:r>
            <w:r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ให้ผู้รับผิดชอบนำโปรแกรมคอมพิวเตอร์และระบบสารสนเทศใช้ในการประมาณราคาวัสดุก่อสร้าง </w:t>
            </w:r>
          </w:p>
          <w:p w:rsidR="00861B80" w:rsidRPr="00334F02" w:rsidRDefault="00861B80" w:rsidP="004162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ประชุมเจ้าหน้าที่และคณะกรรมการกำหนดราคากลางเพื่อแลกเปลี่ยนความรู้ในการกำหนดราคากลางภายในหน่วยงาน</w:t>
            </w:r>
          </w:p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3. ประสานงานกับหน่วยงานราชการอื่นที่ปฏิบัติงานคล้ายกันและนำข้อมูลที่ดีมาปรับปรุงเพื่อให้การทำงานมีประสิทธิภาพ</w:t>
            </w:r>
          </w:p>
        </w:tc>
        <w:tc>
          <w:tcPr>
            <w:tcW w:w="1701" w:type="dxa"/>
          </w:tcPr>
          <w:p w:rsidR="00861B80" w:rsidRPr="00334F02" w:rsidRDefault="00BC0CB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BC0CBB" w:rsidRPr="00334F02" w:rsidRDefault="00BC0CB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  <w:p w:rsidR="00BC0CBB" w:rsidRPr="00334F02" w:rsidRDefault="00BC0CB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  <w:p w:rsidR="00BC0CBB" w:rsidRPr="00334F02" w:rsidRDefault="00BC0CB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C0CBB" w:rsidRPr="00334F02" w:rsidRDefault="00BC0CBB" w:rsidP="0041628C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C0CBB" w:rsidRPr="00334F02" w:rsidRDefault="00BC0CB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61B80" w:rsidRPr="00334F02" w:rsidRDefault="00BC0CB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รายงานเป็นรายครั้งเมื่อดำเนินการแล้วเสร็จ</w:t>
            </w:r>
          </w:p>
        </w:tc>
        <w:tc>
          <w:tcPr>
            <w:tcW w:w="1417" w:type="dxa"/>
          </w:tcPr>
          <w:p w:rsidR="00861B80" w:rsidRPr="00334F02" w:rsidRDefault="00BC0CB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ประมาณการราคาโครงการก่อสร้างต่างๆ</w:t>
            </w:r>
          </w:p>
        </w:tc>
        <w:tc>
          <w:tcPr>
            <w:tcW w:w="2268" w:type="dxa"/>
          </w:tcPr>
          <w:p w:rsidR="00BC0CBB" w:rsidRPr="00334F02" w:rsidRDefault="00BC0CBB" w:rsidP="004162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มีการศึกษา</w:t>
            </w:r>
            <w:r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โปรแกรมคอมพิวเตอร์และระบบสารสนเทศใช้ในการประมาณราคาวัสดุก่อสร้าง </w:t>
            </w:r>
          </w:p>
          <w:p w:rsidR="00BC0CBB" w:rsidRPr="00334F02" w:rsidRDefault="002901D4" w:rsidP="004162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BC0CBB"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ได้ประชุม</w:t>
            </w:r>
            <w:r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</w:t>
            </w:r>
            <w:r w:rsidR="00BC0CBB"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คณะกรรมการกำหนดราคากลางเพื่อให้ถูกต้อง</w:t>
            </w:r>
          </w:p>
          <w:p w:rsidR="00BC0CBB" w:rsidRPr="00334F02" w:rsidRDefault="00BC0CBB" w:rsidP="004162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 มีการประสานกับหน่วยงานอื่นเพื่อให้ได้ข้อมูลที่ดีมาปรับปรุงในการทำงาน</w:t>
            </w:r>
          </w:p>
          <w:p w:rsidR="00861B80" w:rsidRPr="00334F02" w:rsidRDefault="00861B8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61B80" w:rsidRPr="00334F02" w:rsidRDefault="002901D4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ไม่มีผู้ทักท้วง คัดค้าน หรือร้องเรียน</w:t>
            </w:r>
          </w:p>
        </w:tc>
      </w:tr>
    </w:tbl>
    <w:p w:rsidR="002901D4" w:rsidRDefault="002901D4" w:rsidP="0041628C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2088"/>
        <w:gridCol w:w="2698"/>
        <w:gridCol w:w="2126"/>
        <w:gridCol w:w="1418"/>
        <w:gridCol w:w="1276"/>
        <w:gridCol w:w="1842"/>
        <w:gridCol w:w="2127"/>
        <w:gridCol w:w="1559"/>
      </w:tblGrid>
      <w:tr w:rsidR="008E6F07" w:rsidRPr="00334F02" w:rsidTr="00F433CA">
        <w:tc>
          <w:tcPr>
            <w:tcW w:w="2088" w:type="dxa"/>
            <w:vAlign w:val="center"/>
          </w:tcPr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ความเสี่ยง</w:t>
            </w:r>
          </w:p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  <w:vAlign w:val="center"/>
          </w:tcPr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มาตรการดำเนินการจัดการความเสี่ยง/แนวทางการแก้ไข</w:t>
            </w:r>
          </w:p>
        </w:tc>
        <w:tc>
          <w:tcPr>
            <w:tcW w:w="1418" w:type="dxa"/>
            <w:vAlign w:val="center"/>
          </w:tcPr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vAlign w:val="center"/>
          </w:tcPr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การรายงาน</w:t>
            </w:r>
          </w:p>
        </w:tc>
        <w:tc>
          <w:tcPr>
            <w:tcW w:w="1842" w:type="dxa"/>
            <w:vAlign w:val="center"/>
          </w:tcPr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2127" w:type="dxa"/>
            <w:vAlign w:val="center"/>
          </w:tcPr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มาตรการที่ปฏิบัติ</w:t>
            </w:r>
          </w:p>
        </w:tc>
        <w:tc>
          <w:tcPr>
            <w:tcW w:w="1559" w:type="dxa"/>
            <w:vAlign w:val="center"/>
          </w:tcPr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8E6F07" w:rsidRPr="00334F02" w:rsidTr="00F433CA">
        <w:tc>
          <w:tcPr>
            <w:tcW w:w="2088" w:type="dxa"/>
          </w:tcPr>
          <w:p w:rsidR="008E6F07" w:rsidRPr="00334F02" w:rsidRDefault="0041628C" w:rsidP="0041628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8E6F07" w:rsidRPr="00334F0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 กิจกรรมการเรียนการสอนของศูนย์พัฒนาเด็กเล็ก</w:t>
            </w:r>
          </w:p>
          <w:p w:rsidR="008E6F07" w:rsidRPr="00334F02" w:rsidRDefault="008E6F07" w:rsidP="004162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ครูผู้ดูแลเด็กยังต้องหาความรู้และประสบการณ์ในการจัดการเรียนการสอนที่ทันสมัยมาใช้กับเด็กปฐมวัย</w:t>
            </w:r>
          </w:p>
        </w:tc>
        <w:tc>
          <w:tcPr>
            <w:tcW w:w="2698" w:type="dxa"/>
          </w:tcPr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ปัจจัยภายใน</w:t>
            </w:r>
          </w:p>
          <w:p w:rsidR="008E6F07" w:rsidRPr="00334F02" w:rsidRDefault="008E6F07" w:rsidP="0041628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ครูผู้ดูแลเด็กขาดความรู้และประสบการณ์ในการจัดการเรียนการสอนให้กับเด็กปฐมวัย</w:t>
            </w:r>
          </w:p>
          <w:p w:rsidR="008E6F07" w:rsidRPr="00334F02" w:rsidRDefault="008E6F07" w:rsidP="0041628C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6F07" w:rsidRPr="00334F02" w:rsidRDefault="008E6F07" w:rsidP="0041628C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E6F07" w:rsidRPr="00334F02" w:rsidRDefault="008E6F07" w:rsidP="0041628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1. ทำการประเมินผลการปฏิบัติงานของครูผู้ดูแลเด็กทุก 6 เดือน </w:t>
            </w:r>
          </w:p>
          <w:p w:rsidR="008E6F07" w:rsidRPr="00334F02" w:rsidRDefault="008E6F07" w:rsidP="0041628C">
            <w:pPr>
              <w:tabs>
                <w:tab w:val="left" w:pos="9855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จัดส่งบุคลากรครูเข้ารับการฝึกอบรม/สัมมนาในหลักสูตร ที่เกี่ยวข้องกับงานในหน้าที่พร้อมทั้งรายงานผลการฝึกอบรมให้ผู้บังคับบัญชาทราบด้วย</w:t>
            </w:r>
          </w:p>
        </w:tc>
        <w:tc>
          <w:tcPr>
            <w:tcW w:w="1418" w:type="dxa"/>
          </w:tcPr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กองการศึกษา</w:t>
            </w:r>
          </w:p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276" w:type="dxa"/>
          </w:tcPr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รายงานเป็นรายครั้งเมื่อดำเนินการแล้วเสร็จ</w:t>
            </w:r>
          </w:p>
        </w:tc>
        <w:tc>
          <w:tcPr>
            <w:tcW w:w="1842" w:type="dxa"/>
          </w:tcPr>
          <w:p w:rsidR="008E6F07" w:rsidRPr="00334F02" w:rsidRDefault="008E6F07" w:rsidP="0041628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ครูผู้ดูแลเด็กให้ความรู้และประสบการณ์ในการจัดการเรียนการสอนให้กับเด็กปฐมวัย</w:t>
            </w:r>
          </w:p>
          <w:p w:rsidR="008E6F07" w:rsidRPr="00334F02" w:rsidRDefault="008E6F07" w:rsidP="0041628C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1.ให้ครูผู้ดูแลเด็กส่งผลงานที่ได้ปฏิบัติให้ผู้บังคับบัญชาทราบพร้อมปัญหาที่พบเจอ</w:t>
            </w:r>
          </w:p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2.มีการจัดส่งครูผู้ดูแลเด็กเข้ารับการอบรมเพื่อส่งเสริมความรู้ความสามารถในด้านการเรียนการสอน</w:t>
            </w:r>
          </w:p>
        </w:tc>
        <w:tc>
          <w:tcPr>
            <w:tcW w:w="1559" w:type="dxa"/>
          </w:tcPr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ไม่มีผู้ทักท้วง คัดค้าน หรือร้องเรียน</w:t>
            </w:r>
          </w:p>
        </w:tc>
      </w:tr>
      <w:tr w:rsidR="008E6F07" w:rsidRPr="00334F02" w:rsidTr="00F433CA">
        <w:tc>
          <w:tcPr>
            <w:tcW w:w="2088" w:type="dxa"/>
          </w:tcPr>
          <w:p w:rsidR="008E6F07" w:rsidRPr="00334F02" w:rsidRDefault="0041628C" w:rsidP="0041628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8E6F07" w:rsidRPr="00334F0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 กิจกรรมด้านการจัดซื้อวัสดุอุปกรณ์สื่อการเรียนการสอน</w:t>
            </w:r>
          </w:p>
          <w:p w:rsidR="008E6F07" w:rsidRPr="00334F02" w:rsidRDefault="008E6F07" w:rsidP="0041628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ยังพบว่าวัสดุอุปกรณ์และสื่อการเรียนการสอนยังไม่มีความหลากหลาย</w:t>
            </w:r>
          </w:p>
        </w:tc>
        <w:tc>
          <w:tcPr>
            <w:tcW w:w="2698" w:type="dxa"/>
          </w:tcPr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ปัจจัยภายนอก</w:t>
            </w:r>
          </w:p>
          <w:p w:rsidR="008E6F07" w:rsidRPr="00334F02" w:rsidRDefault="008E6F07" w:rsidP="0041628C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4F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วัสดุอุปกรณ์และสื่อการเรียนการสอนไม่มีความหลากหลาย</w:t>
            </w:r>
          </w:p>
        </w:tc>
        <w:tc>
          <w:tcPr>
            <w:tcW w:w="2126" w:type="dxa"/>
          </w:tcPr>
          <w:p w:rsidR="008E6F07" w:rsidRPr="00334F02" w:rsidRDefault="008E6F07" w:rsidP="0041628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1. ติดตามประเมินผลการจัดซื้อวัสดุอุปกรณ์สื่อการเรียนการสอนว่ามีความคุ้มค่าในการใช้ประโยชน์มากน้อยเพียงใด</w:t>
            </w:r>
          </w:p>
          <w:p w:rsidR="008E6F07" w:rsidRPr="00334F02" w:rsidRDefault="008E6F07" w:rsidP="0041628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34F0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2. </w:t>
            </w: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จัดทำแผนการเรียนการสอนให้เหมาะสมกับเด็กปฐมวัย</w:t>
            </w:r>
          </w:p>
        </w:tc>
        <w:tc>
          <w:tcPr>
            <w:tcW w:w="1418" w:type="dxa"/>
          </w:tcPr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กองการศึกษา</w:t>
            </w:r>
          </w:p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นักวิชาการศึกษาและครูผู้ดูแลเด็ก</w:t>
            </w:r>
          </w:p>
        </w:tc>
        <w:tc>
          <w:tcPr>
            <w:tcW w:w="1276" w:type="dxa"/>
          </w:tcPr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รายงานเป็นรายครั้งเมื่อดำเนินการแล้วเสร็จ</w:t>
            </w:r>
          </w:p>
        </w:tc>
        <w:tc>
          <w:tcPr>
            <w:tcW w:w="1842" w:type="dxa"/>
          </w:tcPr>
          <w:p w:rsidR="008E6F07" w:rsidRPr="00334F02" w:rsidRDefault="008E6F07" w:rsidP="0041628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ูแลเรื่องวัสดุอุปกรณ์สื่อการเรียนการสอนให้มีความคุ้มค่ามากที่สุดและจัดทำแผนการเรียนการสอนสำหรับเด็กปฐมวัย</w:t>
            </w:r>
          </w:p>
        </w:tc>
        <w:tc>
          <w:tcPr>
            <w:tcW w:w="2127" w:type="dxa"/>
          </w:tcPr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1.ตรวจเช็ควัสดุอุปกรณ์การเรียนการสอน</w:t>
            </w:r>
          </w:p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2.ติดตามแผนการเรียนการสอนเพื่อให้เหมาะสมกับเด็กปฐมวัย</w:t>
            </w:r>
          </w:p>
        </w:tc>
        <w:tc>
          <w:tcPr>
            <w:tcW w:w="1559" w:type="dxa"/>
          </w:tcPr>
          <w:p w:rsidR="008E6F07" w:rsidRPr="00334F02" w:rsidRDefault="008E6F07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ไม่มีผู้ทักท้วง คัดค้าน หรือร้องเรียนและกิจกรรมด้านการจัดซื้อวัสดุอุปกรณ์การเรียนการสอนนี้</w:t>
            </w:r>
          </w:p>
        </w:tc>
      </w:tr>
    </w:tbl>
    <w:p w:rsidR="008E6F07" w:rsidRPr="008E6F07" w:rsidRDefault="008E6F07" w:rsidP="0041628C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2084"/>
        <w:gridCol w:w="2718"/>
        <w:gridCol w:w="2122"/>
        <w:gridCol w:w="1417"/>
        <w:gridCol w:w="1275"/>
        <w:gridCol w:w="1838"/>
        <w:gridCol w:w="2123"/>
        <w:gridCol w:w="1557"/>
      </w:tblGrid>
      <w:tr w:rsidR="00624D70" w:rsidRPr="00334F02" w:rsidTr="00893653">
        <w:tc>
          <w:tcPr>
            <w:tcW w:w="2084" w:type="dxa"/>
            <w:vAlign w:val="center"/>
          </w:tcPr>
          <w:p w:rsidR="00624D70" w:rsidRPr="00334F02" w:rsidRDefault="00624D7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ความเสี่ยง</w:t>
            </w:r>
          </w:p>
          <w:p w:rsidR="00624D70" w:rsidRPr="00334F02" w:rsidRDefault="00624D7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18" w:type="dxa"/>
            <w:vAlign w:val="center"/>
          </w:tcPr>
          <w:p w:rsidR="00624D70" w:rsidRPr="00334F02" w:rsidRDefault="00624D7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624D70" w:rsidRPr="00334F02" w:rsidRDefault="00624D7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2" w:type="dxa"/>
            <w:vAlign w:val="center"/>
          </w:tcPr>
          <w:p w:rsidR="00624D70" w:rsidRPr="00334F02" w:rsidRDefault="00624D7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มาตรการดำเนินการจัดการความเสี่ยง/แนวทางการแก้ไข</w:t>
            </w:r>
          </w:p>
        </w:tc>
        <w:tc>
          <w:tcPr>
            <w:tcW w:w="1417" w:type="dxa"/>
            <w:vAlign w:val="center"/>
          </w:tcPr>
          <w:p w:rsidR="00624D70" w:rsidRPr="00334F02" w:rsidRDefault="00624D7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5" w:type="dxa"/>
            <w:vAlign w:val="center"/>
          </w:tcPr>
          <w:p w:rsidR="00624D70" w:rsidRPr="00334F02" w:rsidRDefault="00624D7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การรายงาน</w:t>
            </w:r>
          </w:p>
        </w:tc>
        <w:tc>
          <w:tcPr>
            <w:tcW w:w="1838" w:type="dxa"/>
            <w:vAlign w:val="center"/>
          </w:tcPr>
          <w:p w:rsidR="00624D70" w:rsidRPr="00334F02" w:rsidRDefault="00624D7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2123" w:type="dxa"/>
            <w:vAlign w:val="center"/>
          </w:tcPr>
          <w:p w:rsidR="00624D70" w:rsidRPr="00334F02" w:rsidRDefault="00624D7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มาตรการที่ปฏิบัติ</w:t>
            </w:r>
          </w:p>
        </w:tc>
        <w:tc>
          <w:tcPr>
            <w:tcW w:w="1557" w:type="dxa"/>
            <w:vAlign w:val="center"/>
          </w:tcPr>
          <w:p w:rsidR="00624D70" w:rsidRPr="00334F02" w:rsidRDefault="00624D7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624D70" w:rsidRPr="00334F02" w:rsidTr="00893653">
        <w:tc>
          <w:tcPr>
            <w:tcW w:w="2084" w:type="dxa"/>
          </w:tcPr>
          <w:p w:rsidR="00624D70" w:rsidRPr="00334F02" w:rsidRDefault="0041628C" w:rsidP="0041628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624D70" w:rsidRPr="00334F0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.กิจกรรมการจ่ายเบี้ยยังชีพแก่ผู้สูงอายุ ผู้พิการและผู้ป่วยเอดส์</w:t>
            </w:r>
          </w:p>
          <w:p w:rsidR="00624D70" w:rsidRPr="00334F02" w:rsidRDefault="00624D70" w:rsidP="0041628C">
            <w:pPr>
              <w:ind w:right="-108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1. ยังความล่าช้าในรายงานผู้รับเบี้ยยังชีพที่ขาดคุณสมบัติ เช่น เสียชีวิตหรือย้ายออกจากพื้นที่</w:t>
            </w:r>
          </w:p>
          <w:p w:rsidR="00624D70" w:rsidRPr="00334F02" w:rsidRDefault="00624D70" w:rsidP="0041628C">
            <w:pPr>
              <w:ind w:right="-108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2. การออกจ่ายเบี้ยยังชีพเป็นรายหมู่บ้านระยะทางในการเดินทางไปจ่ายเบี้ยยังชีพและการที่ต้องรักษาเงินจำนวนมาก</w:t>
            </w:r>
          </w:p>
          <w:p w:rsidR="00624D70" w:rsidRPr="00334F02" w:rsidRDefault="00624D70" w:rsidP="0041628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 ยังมีผู้รับเบี้ยยังชีพไม่เดินทางมารับเบี้ยด้วยตนเองและไม่นำหลักฐานมาแสดงตน</w:t>
            </w:r>
          </w:p>
          <w:p w:rsidR="00624D70" w:rsidRPr="00334F02" w:rsidRDefault="00624D70" w:rsidP="004162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8" w:type="dxa"/>
          </w:tcPr>
          <w:p w:rsidR="00624D70" w:rsidRPr="00334F02" w:rsidRDefault="00624D7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ปัจจัยภายนอก</w:t>
            </w:r>
          </w:p>
          <w:p w:rsidR="00624D70" w:rsidRPr="00334F02" w:rsidRDefault="00624D70" w:rsidP="004162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กรณีที่ผู้รับเบี้ยยังชีพเสียชีวิตลงแล้วญาติไม่มาแจ้งให้ผู้ปฏิบัติงานทราบ ทำให้ อบต.จ่ายเบี้ยไม่ถูกต้อง</w:t>
            </w:r>
          </w:p>
          <w:p w:rsidR="00624D70" w:rsidRPr="00334F02" w:rsidRDefault="00624D70" w:rsidP="004162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2. กรณีผู้ได้รับเบี้ยยังชีพย้ายภูมิลำเนาแล้วไม่มาแจ้งให้เจ้าหน้าที่ทราบ</w:t>
            </w:r>
          </w:p>
          <w:p w:rsidR="00624D70" w:rsidRPr="00334F02" w:rsidRDefault="00624D70" w:rsidP="0041628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3. เมื่อมีการประกาศรายชื่อผู้มีสิทธิรับเบี้ยยังชีพในแต่ละเดือนเพื่อให้ผู้นำชุมชนตรวจสอบความถูกต้องแต่ไม่มีคนทักท้วง แต่เมื่อดำเนินการจ่ายเบี้ยยังชีพเรียบร้อยแล้วกลับมีผู้แสดงตนว่าไม่ได้รับเบี้ยยังชีพ</w:t>
            </w:r>
          </w:p>
          <w:p w:rsidR="00624D70" w:rsidRPr="00334F02" w:rsidRDefault="00624D70" w:rsidP="0041628C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4. ผู้มารับเบี้ยยังชีพแทนผู้มีสิทธิไม่มีหนังสือมอบอำนาจมาแสดงต่อเจ้าหน้าที่</w:t>
            </w:r>
          </w:p>
        </w:tc>
        <w:tc>
          <w:tcPr>
            <w:tcW w:w="2122" w:type="dxa"/>
          </w:tcPr>
          <w:p w:rsidR="00624D70" w:rsidRPr="00334F02" w:rsidRDefault="00624D70" w:rsidP="0041628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1. แจ้งขอความร่วมมือผู้นำหมู่บ้านและสำนักทะเบียนอำเภอในการแจ้งผู้ที่ย้ายออกและเสียชีวิตที่อยู่ในพื้นที่</w:t>
            </w:r>
          </w:p>
          <w:p w:rsidR="00624D70" w:rsidRPr="00334F02" w:rsidRDefault="00624D70" w:rsidP="0041628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2. แต่งตั้งคำสั่ง การออกจ่ายเบี้ยยังชีพและเก็บรักษาเงินรวมถึงคำสั่งแต่งตั้งเจ้าหน้าที่รักษาความปลอดภัย</w:t>
            </w:r>
          </w:p>
          <w:p w:rsidR="00624D70" w:rsidRPr="00334F02" w:rsidRDefault="00624D70" w:rsidP="0041628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3. เน้นให้ผู้รับเบี้ยเดินทางมารับเบี้ยยังชีพด้วยตนเอง พร้อมนำหลักฐานมาแสดงตนด้วยทุกครั้ง</w:t>
            </w:r>
          </w:p>
          <w:p w:rsidR="00624D70" w:rsidRPr="00334F02" w:rsidRDefault="00624D7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24D70" w:rsidRPr="00334F02" w:rsidRDefault="00624D7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624D70" w:rsidRPr="00334F02" w:rsidRDefault="00624D7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 และผู้ช่วยเจ้าพนักงานพัฒนาชุมชน</w:t>
            </w:r>
          </w:p>
        </w:tc>
        <w:tc>
          <w:tcPr>
            <w:tcW w:w="1275" w:type="dxa"/>
          </w:tcPr>
          <w:p w:rsidR="00624D70" w:rsidRPr="00334F02" w:rsidRDefault="00624D7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รายงานเป็นรายครั้งเมื่อดำเนินการแล้วเสร็จ</w:t>
            </w:r>
          </w:p>
        </w:tc>
        <w:tc>
          <w:tcPr>
            <w:tcW w:w="1838" w:type="dxa"/>
          </w:tcPr>
          <w:p w:rsidR="00624D70" w:rsidRPr="00334F02" w:rsidRDefault="006D1D96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งานเกี่ยวกับการจ่ายเบี้ยยังชีพผู้พิการและผู้ป่วยเอดส์ในพื้นที่</w:t>
            </w:r>
          </w:p>
        </w:tc>
        <w:tc>
          <w:tcPr>
            <w:tcW w:w="2123" w:type="dxa"/>
          </w:tcPr>
          <w:p w:rsidR="00624D70" w:rsidRPr="00334F02" w:rsidRDefault="006D1D96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1.ทำหนังสือถึงผู้นำชุมชนเพื่อขอความร่วมมือในการแจ้งผู้ที่ย้ายออกและเสียชีวิตให้ อบต.ทราบ</w:t>
            </w:r>
          </w:p>
          <w:p w:rsidR="006D1D96" w:rsidRPr="00334F02" w:rsidRDefault="006D1D96" w:rsidP="0041628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2.มีคำสั่งแต่งตั้งเจ้าหน้าที่ออกจ่ายเบี้ยยังชีพ</w:t>
            </w: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เก็บรักษาเงินรวมถึงคำสั่งแต่งตั้งเจ้าหน้าที่รักษาความปลอดภัย</w:t>
            </w:r>
          </w:p>
          <w:p w:rsidR="006D1D96" w:rsidRPr="00334F02" w:rsidRDefault="00E74EF5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6D1D96"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มีหนังสือมอบอำนาจในกรณีที่ผู้รับเบี้ยยังชีพมารับด้วยตนเองไม่ได้</w:t>
            </w:r>
          </w:p>
        </w:tc>
        <w:tc>
          <w:tcPr>
            <w:tcW w:w="1557" w:type="dxa"/>
          </w:tcPr>
          <w:p w:rsidR="00624D70" w:rsidRPr="00334F02" w:rsidRDefault="00624D70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ไม่มีผู้ทักท้วง คัดค้าน หรือร้องเรียน</w:t>
            </w:r>
          </w:p>
        </w:tc>
      </w:tr>
    </w:tbl>
    <w:p w:rsidR="00861B80" w:rsidRPr="00334F02" w:rsidRDefault="00861B80" w:rsidP="0041628C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2088"/>
        <w:gridCol w:w="2698"/>
        <w:gridCol w:w="2126"/>
        <w:gridCol w:w="1418"/>
        <w:gridCol w:w="1276"/>
        <w:gridCol w:w="1842"/>
        <w:gridCol w:w="2127"/>
        <w:gridCol w:w="1559"/>
      </w:tblGrid>
      <w:tr w:rsidR="00AF183B" w:rsidRPr="00334F02" w:rsidTr="00AF183B">
        <w:tc>
          <w:tcPr>
            <w:tcW w:w="2088" w:type="dxa"/>
            <w:vAlign w:val="center"/>
          </w:tcPr>
          <w:p w:rsidR="00AF183B" w:rsidRPr="00334F02" w:rsidRDefault="00AF183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ความเสี่ยง</w:t>
            </w:r>
          </w:p>
          <w:p w:rsidR="00AF183B" w:rsidRPr="00334F02" w:rsidRDefault="00AF183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  <w:vAlign w:val="center"/>
          </w:tcPr>
          <w:p w:rsidR="00AF183B" w:rsidRPr="00334F02" w:rsidRDefault="00AF183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AF183B" w:rsidRPr="00334F02" w:rsidRDefault="00AF183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AF183B" w:rsidRPr="00334F02" w:rsidRDefault="00AF183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มาตรการดำเนินการจัดการความเสี่ยง/แนวทางการแก้ไข</w:t>
            </w:r>
          </w:p>
        </w:tc>
        <w:tc>
          <w:tcPr>
            <w:tcW w:w="1418" w:type="dxa"/>
            <w:vAlign w:val="center"/>
          </w:tcPr>
          <w:p w:rsidR="00AF183B" w:rsidRPr="00334F02" w:rsidRDefault="00AF183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vAlign w:val="center"/>
          </w:tcPr>
          <w:p w:rsidR="00AF183B" w:rsidRPr="00334F02" w:rsidRDefault="00AF183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การรายงาน</w:t>
            </w:r>
          </w:p>
        </w:tc>
        <w:tc>
          <w:tcPr>
            <w:tcW w:w="1842" w:type="dxa"/>
            <w:vAlign w:val="center"/>
          </w:tcPr>
          <w:p w:rsidR="00AF183B" w:rsidRPr="00334F02" w:rsidRDefault="00AF183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2127" w:type="dxa"/>
            <w:vAlign w:val="center"/>
          </w:tcPr>
          <w:p w:rsidR="00AF183B" w:rsidRPr="00334F02" w:rsidRDefault="00AF183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มาตรการที่ปฏิบัติ</w:t>
            </w:r>
          </w:p>
        </w:tc>
        <w:tc>
          <w:tcPr>
            <w:tcW w:w="1559" w:type="dxa"/>
            <w:vAlign w:val="center"/>
          </w:tcPr>
          <w:p w:rsidR="00AF183B" w:rsidRPr="00334F02" w:rsidRDefault="00AF183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F2750B" w:rsidRPr="00334F02" w:rsidTr="00AF183B">
        <w:tc>
          <w:tcPr>
            <w:tcW w:w="2088" w:type="dxa"/>
          </w:tcPr>
          <w:p w:rsidR="00F2750B" w:rsidRPr="00334F02" w:rsidRDefault="0041628C" w:rsidP="004162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F2750B" w:rsidRPr="00334F0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 กิจกรรมด้านการบริหารงานบุคคล</w:t>
            </w:r>
          </w:p>
          <w:p w:rsidR="00F2750B" w:rsidRPr="00334F02" w:rsidRDefault="00F2750B" w:rsidP="0041628C">
            <w:pPr>
              <w:ind w:right="-10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ยังขาดบุคลากรที่ปฏิบัติงาน</w:t>
            </w:r>
            <w:r w:rsidRPr="00334F0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F2750B" w:rsidRPr="00334F02" w:rsidRDefault="00F2750B" w:rsidP="0041628C">
            <w:pPr>
              <w:ind w:right="-108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-ด้านการเกษตร</w:t>
            </w:r>
          </w:p>
          <w:p w:rsidR="00F2750B" w:rsidRPr="00334F02" w:rsidRDefault="00F2750B" w:rsidP="004162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จึงทำให้ขาดความรู้ความชำนาญในด้านดังกล่าว</w:t>
            </w:r>
          </w:p>
        </w:tc>
        <w:tc>
          <w:tcPr>
            <w:tcW w:w="2698" w:type="dxa"/>
          </w:tcPr>
          <w:p w:rsidR="00F2750B" w:rsidRPr="00334F02" w:rsidRDefault="00F2750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ปัจจัยภายใน</w:t>
            </w:r>
          </w:p>
          <w:p w:rsidR="00F2750B" w:rsidRPr="00334F02" w:rsidRDefault="00F2750B" w:rsidP="0041628C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4F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บุคลากรในการปฏิบัติงานด้านด้านการเกษตร</w:t>
            </w:r>
          </w:p>
        </w:tc>
        <w:tc>
          <w:tcPr>
            <w:tcW w:w="2126" w:type="dxa"/>
          </w:tcPr>
          <w:p w:rsidR="00F2750B" w:rsidRPr="00334F02" w:rsidRDefault="00F2750B" w:rsidP="0041628C">
            <w:pPr>
              <w:ind w:right="3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Angsana New" w:hAnsi="TH SarabunIT๙" w:cs="TH SarabunIT๙"/>
                <w:sz w:val="32"/>
                <w:szCs w:val="32"/>
              </w:rPr>
              <w:t>1.</w:t>
            </w: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มีคำสั่งแบ่งงานภายในสำนักปลัด</w:t>
            </w:r>
          </w:p>
          <w:p w:rsidR="00F2750B" w:rsidRPr="00334F02" w:rsidRDefault="00F2750B" w:rsidP="0041628C">
            <w:pPr>
              <w:ind w:right="3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2.มีการแต่งตั้งเจ้าหน้าที่ปฏิบัติงานในด้านการเกษตร</w:t>
            </w:r>
          </w:p>
          <w:p w:rsidR="00F2750B" w:rsidRPr="00334F02" w:rsidRDefault="00F2750B" w:rsidP="0041628C">
            <w:pPr>
              <w:ind w:right="3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3. ดำเนินการปรับแผนอัตรากำลัง 3 ปี</w:t>
            </w:r>
          </w:p>
          <w:p w:rsidR="00F2750B" w:rsidRPr="00334F02" w:rsidRDefault="00F2750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F2750B" w:rsidRPr="00334F02" w:rsidRDefault="00F2750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สำนักปลัด</w:t>
            </w:r>
          </w:p>
          <w:p w:rsidR="00F2750B" w:rsidRPr="00334F02" w:rsidRDefault="00F2750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หัวหน้าสำนักปลัด </w:t>
            </w:r>
          </w:p>
          <w:p w:rsidR="00F2750B" w:rsidRPr="00334F02" w:rsidRDefault="00F2750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276" w:type="dxa"/>
          </w:tcPr>
          <w:p w:rsidR="00F2750B" w:rsidRPr="00334F02" w:rsidRDefault="00F2750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รายงานเป็นรายครั้งเมื่อดำเนินการแล้วเสร็จ</w:t>
            </w:r>
          </w:p>
        </w:tc>
        <w:tc>
          <w:tcPr>
            <w:tcW w:w="1842" w:type="dxa"/>
          </w:tcPr>
          <w:p w:rsidR="00F2750B" w:rsidRPr="00334F02" w:rsidRDefault="00F2750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ดำเนินการในงานบริหารงานบุคคล เช่น จัดทำแผนอัตรากำลัง/คำสั่งแบ่งงาน/</w:t>
            </w:r>
            <w:r w:rsidR="007171BB"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ดำเนินการสรรหา/จัดคนลงสู่ตำแหน่งฯ</w:t>
            </w:r>
          </w:p>
        </w:tc>
        <w:tc>
          <w:tcPr>
            <w:tcW w:w="2127" w:type="dxa"/>
          </w:tcPr>
          <w:p w:rsidR="00F2750B" w:rsidRPr="00334F02" w:rsidRDefault="00F2750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1.จัดทำคำสั่งแบ่งงานภายในสำนักปลัด</w:t>
            </w:r>
          </w:p>
          <w:p w:rsidR="00F2750B" w:rsidRPr="00334F02" w:rsidRDefault="00F2750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2.ดำเนินการทำคำสั่งเพื่อแต่งตั้งบุคคลเพื่อปฏิบัติงานในตำแหน่งที่ว่าง</w:t>
            </w:r>
          </w:p>
          <w:p w:rsidR="00F2750B" w:rsidRPr="00334F02" w:rsidRDefault="00F2750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3.ดำเนินการปรับแผนอัตรากำลังและสรรหาในตำแหน่งที่ว่าง</w:t>
            </w:r>
          </w:p>
          <w:p w:rsidR="00F2750B" w:rsidRPr="00334F02" w:rsidRDefault="00F2750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50B" w:rsidRPr="00334F02" w:rsidRDefault="00F2750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50B" w:rsidRPr="00334F02" w:rsidRDefault="00F2750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50B" w:rsidRPr="00334F02" w:rsidRDefault="00F2750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50B" w:rsidRPr="00334F02" w:rsidRDefault="00F2750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2750B" w:rsidRPr="00334F02" w:rsidRDefault="00F2750B" w:rsidP="0041628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ไม่มีผู้ทักท้วง คัดค้าน หรือร้องเรียน</w:t>
            </w:r>
          </w:p>
        </w:tc>
      </w:tr>
    </w:tbl>
    <w:p w:rsidR="00861B80" w:rsidRPr="00334F02" w:rsidRDefault="00861B80" w:rsidP="0041628C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1B80" w:rsidRPr="00334F02" w:rsidRDefault="00861B80" w:rsidP="00861B80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3653" w:rsidRPr="00334F02" w:rsidRDefault="00893653" w:rsidP="003D5749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  <w:sectPr w:rsidR="00893653" w:rsidRPr="00334F02" w:rsidSect="00DF261A">
          <w:pgSz w:w="16838" w:h="11906" w:orient="landscape"/>
          <w:pgMar w:top="1440" w:right="1440" w:bottom="1440" w:left="992" w:header="709" w:footer="709" w:gutter="0"/>
          <w:cols w:space="708"/>
          <w:docGrid w:linePitch="360"/>
        </w:sectPr>
      </w:pPr>
    </w:p>
    <w:p w:rsidR="00893653" w:rsidRPr="00334F02" w:rsidRDefault="00893653" w:rsidP="00893653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4F0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9CB815" wp14:editId="6F4ECE06">
                <wp:simplePos x="0" y="0"/>
                <wp:positionH relativeFrom="column">
                  <wp:posOffset>714375</wp:posOffset>
                </wp:positionH>
                <wp:positionV relativeFrom="paragraph">
                  <wp:posOffset>-390524</wp:posOffset>
                </wp:positionV>
                <wp:extent cx="4038600" cy="914400"/>
                <wp:effectExtent l="38100" t="38100" r="114300" b="11430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C5C0B" w:rsidRDefault="008C5C0B" w:rsidP="0089365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บทที่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4</w:t>
                            </w:r>
                          </w:p>
                          <w:p w:rsidR="008C5C0B" w:rsidRPr="002901D4" w:rsidRDefault="008C5C0B" w:rsidP="00893653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บทสรุป ข้อเสนอแนะสำหรับผู้บริหาร</w:t>
                            </w:r>
                          </w:p>
                          <w:p w:rsidR="008C5C0B" w:rsidRDefault="008C5C0B" w:rsidP="008936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B815" id="_x0000_s1031" type="#_x0000_t202" style="position:absolute;left:0;text-align:left;margin-left:56.25pt;margin-top:-30.75pt;width:31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8C5C0B" w:rsidRDefault="008C5C0B" w:rsidP="0089365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บทที่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4</w:t>
                      </w:r>
                    </w:p>
                    <w:p w:rsidR="008C5C0B" w:rsidRPr="002901D4" w:rsidRDefault="008C5C0B" w:rsidP="00893653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บทสรุป ข้อเสนอแนะสำหรับผู้บริหาร</w:t>
                      </w:r>
                    </w:p>
                    <w:p w:rsidR="008C5C0B" w:rsidRDefault="008C5C0B" w:rsidP="00893653"/>
                  </w:txbxContent>
                </v:textbox>
              </v:shape>
            </w:pict>
          </mc:Fallback>
        </mc:AlternateContent>
      </w:r>
    </w:p>
    <w:p w:rsidR="00893653" w:rsidRPr="00334F02" w:rsidRDefault="00893653" w:rsidP="00893653">
      <w:pPr>
        <w:rPr>
          <w:rFonts w:ascii="TH SarabunIT๙" w:hAnsi="TH SarabunIT๙" w:cs="TH SarabunIT๙"/>
          <w:sz w:val="32"/>
          <w:szCs w:val="32"/>
          <w:cs/>
        </w:rPr>
      </w:pPr>
    </w:p>
    <w:p w:rsidR="00893653" w:rsidRPr="00334F02" w:rsidRDefault="00893653" w:rsidP="0089365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4F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บทสรุป </w:t>
      </w:r>
    </w:p>
    <w:p w:rsidR="00893653" w:rsidRPr="00334F02" w:rsidRDefault="00893653" w:rsidP="001A77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ab/>
        <w:t>การกำหนดมาตรการบริหารความเสี่ยงสำหรับ</w:t>
      </w:r>
      <w:r w:rsidR="002339DE">
        <w:rPr>
          <w:rFonts w:ascii="TH SarabunIT๙" w:hAnsi="TH SarabunIT๙" w:cs="TH SarabunIT๙" w:hint="cs"/>
          <w:sz w:val="32"/>
          <w:szCs w:val="32"/>
          <w:cs/>
        </w:rPr>
        <w:t>เทศบาลตำบลกระสัง</w:t>
      </w:r>
      <w:r w:rsidR="004162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 w:rsidR="0041628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 และจากการติดตามผลการปฏิบัติตามมาตรการจัดการความเสี่ยงของคณะกรรมการบริหารความเสี่ยงในรอบปีงบประมาณ พ.ศ. 256</w:t>
      </w:r>
      <w:r w:rsidR="0041628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 สรุปได้ดังนี้</w:t>
      </w:r>
    </w:p>
    <w:p w:rsidR="00893653" w:rsidRPr="00334F02" w:rsidRDefault="00893653" w:rsidP="00B21D0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>การบรรลุวัตถุประสงค์ของการจัดทำแผนบริหารจัดการความเสี่ยง สรุปได้ดังนี้</w:t>
      </w:r>
    </w:p>
    <w:p w:rsidR="00893653" w:rsidRPr="00334F02" w:rsidRDefault="00893653" w:rsidP="00B21D0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C26E8" w:rsidRPr="00334F02">
        <w:rPr>
          <w:rFonts w:ascii="TH SarabunIT๙" w:hAnsi="TH SarabunIT๙" w:cs="TH SarabunIT๙" w:hint="cs"/>
          <w:sz w:val="32"/>
          <w:szCs w:val="32"/>
          <w:cs/>
        </w:rPr>
        <w:t>การกำหนดมาตรการหรือแนวทางปฏิบัติเพื่อใช้ในการป้องกัน ตรวจสอบและตอบสนองต่อความเสี่ยงด้านการทุจริตได้อย่างเหมาะสม ทันท่วงที ในกรณีที่มีความสงสัยหรือพบการกระทำที่เกี่ยวกับการทุจริต  ผล</w:t>
      </w:r>
      <w:r w:rsidR="00E604AC" w:rsidRPr="00334F02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FC26E8" w:rsidRPr="00334F02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E604AC" w:rsidRPr="00334F02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องค์การบริหารส่วนตำบลชานุวรรณมีการนำมาตรการแนวทางปฏิบัติตามแผนบริหารจัดการความเสี่ยงไปปฏิบัติ และตรวจสอบการปฏิบัติงานภายในหน่วยงานได้อย่างเหมาะสม และไม่ปรากฏหรือมีผู้สงสัยหรือพบการกระทำที่เกี่ยวกับการทุจริตแต่อย่างใด</w:t>
      </w:r>
    </w:p>
    <w:p w:rsidR="00E604AC" w:rsidRPr="00334F02" w:rsidRDefault="00E604AC" w:rsidP="00B21D0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2. การแสดงความมุ่งมั่นในการบริหารราชการโดยใช้หลักธรรมาภิบาล ปรากฏข้อมูลว่า </w:t>
      </w:r>
      <w:r w:rsidR="0041628C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เทศบาลตำบลกระสัง 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>ได้นำหลักธรรมาภิบาลมาปฏิบัติในการบริหาราชการขององค์กร  โดยยึดหลัก</w:t>
      </w:r>
    </w:p>
    <w:p w:rsidR="00E604AC" w:rsidRPr="00334F02" w:rsidRDefault="00E604AC" w:rsidP="00E604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 กล่าวคือ มีการให้ความเป็นธรรมในการปฏิบัติงานด้วยการเปิดโอกาสให้มีบุคคล กลุ่มคน คณะกรรมการหลายคณะร่วมแสดงความคิดเห็น เผยแพร่ เพื่อให้ผู้มีส่วนได้เสียได้ทักท้วงหรือตรวจสอบ</w:t>
      </w:r>
    </w:p>
    <w:p w:rsidR="00E604AC" w:rsidRPr="00334F02" w:rsidRDefault="00E604AC" w:rsidP="00E604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นิติธรรม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  กล่าวคือ  มีการปฏิบัติงานตามหลักกฎหมายที่มีระเบียบ กฎหมาย กำหนดให้ดำเนินการ</w:t>
      </w:r>
    </w:p>
    <w:p w:rsidR="00E604AC" w:rsidRPr="00334F02" w:rsidRDefault="00E604AC" w:rsidP="00E604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ความโปร่งใส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  กล่าวคือ  มีการเปิดเผยข้อมูล ทางสื่อหลายช่องทาง เช่น สื่ออินเตอร์เน็ต</w:t>
      </w:r>
    </w:p>
    <w:p w:rsidR="00E604AC" w:rsidRPr="00334F02" w:rsidRDefault="00E604AC" w:rsidP="00E604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การมีส่วนร่วม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  กล่าวคือ  มีการปฏิบัติที่เป็นการทำงานในลักษณะหมู่คณะ หรือหลายคณะ ร่วมกันดำเนินการและตรวจสอบ</w:t>
      </w:r>
    </w:p>
    <w:p w:rsidR="00E604AC" w:rsidRPr="00334F02" w:rsidRDefault="00E604AC" w:rsidP="00E604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ความรับผิดชอบ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  กล่าวคือ  เจ้าหน้าที่ผู้</w:t>
      </w:r>
      <w:r w:rsidR="001A77F5" w:rsidRPr="00334F02">
        <w:rPr>
          <w:rFonts w:ascii="TH SarabunIT๙" w:hAnsi="TH SarabunIT๙" w:cs="TH SarabunIT๙" w:hint="cs"/>
          <w:sz w:val="32"/>
          <w:szCs w:val="32"/>
          <w:cs/>
        </w:rPr>
        <w:t>รับผิดชอบ มีความเข้าใจในหน้าที่ข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>องตนและศึกษาระเบียบกฎหมาย และเสนอรายงานการปฏิบัติผ่านสายบังคับบัญชาเพื่อร่วมพิจารณาและตรวจสอบในทุกการปฏิบัติงาน</w:t>
      </w:r>
    </w:p>
    <w:p w:rsidR="00E604AC" w:rsidRPr="00334F02" w:rsidRDefault="00E604AC" w:rsidP="00E604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34F02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ความคุ้มค่า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  กล่าวคือ  ในกระบวนการการปฏิบัติงานขององค์กรจะดำเนินการภายใต้แผนปฏิบัติการที่กำหนดไว้ เช่น แผนจัดซื้อจัดจ้าง  แผนอัตรากำลัง  แผนดำเนินงานประจำปี  เป็นต้น  </w:t>
      </w:r>
      <w:r w:rsidR="00120171" w:rsidRPr="00334F0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>ซึ่งแต่ละแผนได้ผ่านกระบวนการในการจัดทำแผนอย่างเหมาะสม และคำนึงถึงความคุ้มค่าของงานที่จะได้ดำเนินงานเพื่อประโยชน์ของประชาชนและองค์กร</w:t>
      </w:r>
    </w:p>
    <w:p w:rsidR="001A77F5" w:rsidRPr="00334F02" w:rsidRDefault="001A77F5" w:rsidP="00B21D0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/>
          <w:sz w:val="32"/>
          <w:szCs w:val="32"/>
        </w:rPr>
        <w:t xml:space="preserve">3. 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>การตรวจสอบการบริหารงานและการปฏิบัติราชการของเจ้าหน้าที่ที่รัฐไม่ให้เกิดการแสวงหาผลประโยชน์ส่วนตัว ในตำแหน่งหน้าที่อันมิควรได้โดยชอบตามกฎหมายให้ยึดมั่นในคุณธรรมจริยธรรมเป็นแบบอย่างที่ดี ยึดมั่นในสิ่งที่ถูกต้อง เป็นธรรม และเป็นไปตามระเบียบ กฎหมาย โปร่งใส ตรวจสอบได้</w:t>
      </w:r>
      <w:r w:rsidR="00A678B4" w:rsidRPr="00334F02">
        <w:rPr>
          <w:rFonts w:ascii="TH SarabunIT๙" w:hAnsi="TH SarabunIT๙" w:cs="TH SarabunIT๙" w:hint="cs"/>
          <w:sz w:val="32"/>
          <w:szCs w:val="32"/>
          <w:cs/>
        </w:rPr>
        <w:t xml:space="preserve"> ปรากฎ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ข้อมูลว่า  </w:t>
      </w:r>
      <w:r w:rsidR="002339DE">
        <w:rPr>
          <w:rFonts w:ascii="TH SarabunIT๙" w:hAnsi="TH SarabunIT๙" w:cs="TH SarabunIT๙" w:hint="cs"/>
          <w:sz w:val="32"/>
          <w:szCs w:val="32"/>
          <w:cs/>
        </w:rPr>
        <w:t>เทศบาลตำบลกระสัง</w:t>
      </w:r>
      <w:r w:rsidR="004162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>มีกระบวนการตรวจสอบการปฏิบัติงานขององค์กรหลายอย่าง เช่น มาตรการควบคุมภายใน  มาตรการตรวจสอบภายใน  มาตรการตามแผนบริหารจัดการความเสี่ยง มาตรการ</w:t>
      </w:r>
      <w:r w:rsidR="00A678B4" w:rsidRPr="00334F02">
        <w:rPr>
          <w:rFonts w:ascii="TH SarabunIT๙" w:hAnsi="TH SarabunIT๙" w:cs="TH SarabunIT๙" w:hint="cs"/>
          <w:sz w:val="32"/>
          <w:szCs w:val="32"/>
          <w:cs/>
        </w:rPr>
        <w:t>ทางกฎหมาย เช่น ระเบียบ ข้อบังคับที่ราชการออกเพื่อใช้บังคับเป็นแนวทางปฏิบัติในการทำงานปกติของราชการ มาตรการกำกับดูแล ติดตาม จากผู้บังคับบัญชาตามสายบังคับบัญชา  มาตรการกำกับติดตาม  ตรวจสอบจากหน่วยกำกับ ติดตาม ตรวจสอบ เช่น อำเภอ สำนักงานตรวจเงินแผ่นดิน ฯลฯ ทำให้องค์การบริหารส่วนตำบลมีเครื่องมือและมาตรการการตรวจสอบเพื่อป้องกันการทุจริตมากมาย</w:t>
      </w:r>
    </w:p>
    <w:p w:rsidR="00A678B4" w:rsidRPr="00334F02" w:rsidRDefault="00A678B4" w:rsidP="00B21D0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>4. การสร้างความเชื่อมั่นศรัทธาต่อการบริหารราชการให้แก่องค์กร  ผู้บริหาร เจ้าหน้าที่ผ</w:t>
      </w:r>
      <w:r w:rsidRPr="00334F02">
        <w:rPr>
          <w:rFonts w:ascii="TH SarabunIT๙" w:eastAsiaTheme="minorEastAsia" w:hAnsi="TH SarabunIT๙" w:cs="TH SarabunIT๙" w:hint="cs"/>
          <w:sz w:val="32"/>
          <w:szCs w:val="32"/>
          <w:cs/>
        </w:rPr>
        <w:t>ู้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>มีส่วนได้เสีย และประชาชน ปรากฏข้อมูลว่า การดำเนินการตามแผนบริหารจัดการความเสี่ยงนี้เป็นเครื่องมือสร้างความเชื่อมั่นให้กับองค์กร ผู้บริหารและเจ้าหน้าที่ผู้มีส่วนได้เสีย และประชาชนได้ในระดับที่เป็นมาตรฐาน ตามหลักที่กฎหมายกำหนดเป็นมาตรฐาน เพื่อการยอมรับขององค์กรหน่วยงานภายนอกและประชาชน</w:t>
      </w:r>
    </w:p>
    <w:p w:rsidR="00055E10" w:rsidRPr="00334F02" w:rsidRDefault="00055E10" w:rsidP="00055E1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59EE" w:rsidRPr="00334F02" w:rsidRDefault="009959EE" w:rsidP="009959E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4F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ข้อเสนอแนะสำหรับผู้บริหาร</w:t>
      </w:r>
    </w:p>
    <w:p w:rsidR="00CD2BA5" w:rsidRPr="00334F02" w:rsidRDefault="009959EE" w:rsidP="00B21D02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>แผนบริหารจัดการความเสี่ยงของ</w:t>
      </w:r>
      <w:r w:rsidR="002339DE">
        <w:rPr>
          <w:rFonts w:ascii="TH SarabunIT๙" w:hAnsi="TH SarabunIT๙" w:cs="TH SarabunIT๙" w:hint="cs"/>
          <w:sz w:val="32"/>
          <w:szCs w:val="32"/>
          <w:cs/>
        </w:rPr>
        <w:t>เทศบาลตำบลกระสัง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</w:t>
      </w:r>
      <w:r w:rsidR="0041628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2BA5" w:rsidRPr="00334F02">
        <w:rPr>
          <w:rFonts w:ascii="TH SarabunIT๙" w:hAnsi="TH SarabunIT๙" w:cs="TH SarabunIT๙" w:hint="cs"/>
          <w:sz w:val="32"/>
          <w:szCs w:val="32"/>
          <w:cs/>
        </w:rPr>
        <w:t xml:space="preserve">เนื่องด้วยเป็นการดำเนินการโดยคณะกรรมการบริหารความเสี่ยง </w:t>
      </w:r>
      <w:r w:rsidR="004162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2BA5" w:rsidRPr="00334F02">
        <w:rPr>
          <w:rFonts w:ascii="TH SarabunIT๙" w:hAnsi="TH SarabunIT๙" w:cs="TH SarabunIT๙" w:hint="cs"/>
          <w:sz w:val="32"/>
          <w:szCs w:val="32"/>
          <w:cs/>
        </w:rPr>
        <w:t>ในรอบการติดตามผลการดำเนินการตามแผน ประจำปีงบประมาณ พ.ศ. 256</w:t>
      </w:r>
      <w:r w:rsidR="0041628C">
        <w:rPr>
          <w:rFonts w:ascii="TH SarabunIT๙" w:hAnsi="TH SarabunIT๙" w:cs="TH SarabunIT๙" w:hint="cs"/>
          <w:sz w:val="32"/>
          <w:szCs w:val="32"/>
          <w:cs/>
        </w:rPr>
        <w:t xml:space="preserve">4 (รอบ 6 เดือน) </w:t>
      </w:r>
      <w:bookmarkStart w:id="0" w:name="_GoBack"/>
      <w:bookmarkEnd w:id="0"/>
      <w:r w:rsidR="00CD2BA5" w:rsidRPr="0033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2BA5" w:rsidRPr="00334F02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เพื่อเพิ่มประสิทธิผลและประสิทธิภาพของการดำเนินงาน การบรรลุเป้าหมายด้านการดำเนินงาน การเงิน ตลอดจนการใช้ทรัพยากร การดูแลรักษาทรัพย์สินการป้องกัน ลดความผิดพลาด ความเสียหาย การรั่วไหล การสิ้นเปลือง การทุจริตของหน่วยงาน ในหน่วยงานดำเนินการบรรลุวัตถุประสงค์ของหน่วยงาน รวมถึงเพิ่มศักยภาพและขีดความสามารถให้องค์การบริหารส่วนตำบล</w:t>
      </w:r>
      <w:r w:rsidR="00055E10" w:rsidRPr="00334F0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D2BA5" w:rsidRPr="00334F02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CD2BA5" w:rsidRPr="00334F02">
        <w:rPr>
          <w:rFonts w:ascii="TH SarabunIT๙" w:hAnsi="TH SarabunIT๙" w:cs="TH SarabunIT๙"/>
          <w:sz w:val="32"/>
          <w:szCs w:val="32"/>
          <w:cs/>
        </w:rPr>
        <w:t>านุวรรณ</w:t>
      </w:r>
      <w:r w:rsidR="00055E10" w:rsidRPr="0033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2BA5" w:rsidRPr="00334F02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CD2BA5" w:rsidRPr="00334F02" w:rsidRDefault="00CD2BA5" w:rsidP="00055E10">
      <w:pPr>
        <w:autoSpaceDE w:val="0"/>
        <w:autoSpaceDN w:val="0"/>
        <w:adjustRightInd w:val="0"/>
        <w:spacing w:before="120"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คณะกรรมการบริหารความเสี่ยงสำหรับ</w:t>
      </w:r>
      <w:r w:rsidR="002339DE">
        <w:rPr>
          <w:rFonts w:ascii="TH SarabunIT๙" w:hAnsi="TH SarabunIT๙" w:cs="TH SarabunIT๙" w:hint="cs"/>
          <w:sz w:val="32"/>
          <w:szCs w:val="32"/>
          <w:cs/>
        </w:rPr>
        <w:t>เทศบาลตำบลกระสัง</w:t>
      </w:r>
      <w:r w:rsidRPr="00334F02">
        <w:rPr>
          <w:rFonts w:ascii="TH SarabunIT๙" w:hAnsi="TH SarabunIT๙" w:cs="TH SarabunIT๙" w:hint="cs"/>
          <w:sz w:val="32"/>
          <w:szCs w:val="32"/>
          <w:cs/>
        </w:rPr>
        <w:t>จึงขอเสนอแนะแนวทางเพื่อบริหารจัดการความเสี่ยงและปรับปรุงแผน</w:t>
      </w:r>
      <w:r w:rsidR="00F26E57" w:rsidRPr="00334F02">
        <w:rPr>
          <w:rFonts w:ascii="TH SarabunIT๙" w:hAnsi="TH SarabunIT๙" w:cs="TH SarabunIT๙" w:hint="cs"/>
          <w:sz w:val="32"/>
          <w:szCs w:val="32"/>
          <w:cs/>
        </w:rPr>
        <w:t>บริหารจัดการความเสี่ยงในโอกาสต่อไปดังนี้</w:t>
      </w:r>
    </w:p>
    <w:p w:rsidR="00F26E57" w:rsidRPr="00334F02" w:rsidRDefault="00F26E57" w:rsidP="00CD2BA5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E560E7" w:rsidRPr="00334F02">
        <w:rPr>
          <w:rFonts w:ascii="TH SarabunIT๙" w:hAnsi="TH SarabunIT๙" w:cs="TH SarabunIT๙" w:hint="cs"/>
          <w:sz w:val="32"/>
          <w:szCs w:val="32"/>
          <w:cs/>
        </w:rPr>
        <w:t>ควรกำกับและติดตามผล ตามกระบวนการตามแผนฯ อย่างเป็นระบบ</w:t>
      </w:r>
    </w:p>
    <w:p w:rsidR="00E560E7" w:rsidRPr="00334F02" w:rsidRDefault="00E560E7" w:rsidP="00CD2BA5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ab/>
        <w:t>2. ควรกำหนดมาตรการในการเผยแพร่ข้อมูลข่าวสารอย่างเหมาะสมกับองค์กร เช่น เผยแพร่ความเสี่ยงด้านต่างๆ และบทกำหนดโทษให้ทราบอย่างกว้างขวาง</w:t>
      </w:r>
    </w:p>
    <w:p w:rsidR="00E560E7" w:rsidRPr="00334F02" w:rsidRDefault="00E560E7" w:rsidP="00CD2BA5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4F02">
        <w:rPr>
          <w:rFonts w:ascii="TH SarabunIT๙" w:hAnsi="TH SarabunIT๙" w:cs="TH SarabunIT๙" w:hint="cs"/>
          <w:sz w:val="32"/>
          <w:szCs w:val="32"/>
          <w:cs/>
        </w:rPr>
        <w:tab/>
        <w:t>3. ควรเพิ่มลักษณะงานที่อาจมีความเสี่ยงในการปฏิบัติงานและบรรจุในแผนบริหารความเสี่ยงเพื่อเฝ้าระวังต่อไป</w:t>
      </w:r>
    </w:p>
    <w:p w:rsidR="009959EE" w:rsidRPr="00334F02" w:rsidRDefault="009959EE" w:rsidP="00995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A77F5" w:rsidRPr="00334F02" w:rsidRDefault="001A77F5" w:rsidP="00E604A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1A77F5" w:rsidRPr="00334F02" w:rsidSect="00893653">
      <w:pgSz w:w="11906" w:h="16838"/>
      <w:pgMar w:top="1440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35" w:rsidRDefault="00C71035" w:rsidP="00AD10A2">
      <w:pPr>
        <w:spacing w:after="0" w:line="240" w:lineRule="auto"/>
      </w:pPr>
      <w:r>
        <w:separator/>
      </w:r>
    </w:p>
  </w:endnote>
  <w:endnote w:type="continuationSeparator" w:id="0">
    <w:p w:rsidR="00C71035" w:rsidRDefault="00C71035" w:rsidP="00AD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Cordia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35" w:rsidRDefault="00C71035" w:rsidP="00AD10A2">
      <w:pPr>
        <w:spacing w:after="0" w:line="240" w:lineRule="auto"/>
      </w:pPr>
      <w:r>
        <w:separator/>
      </w:r>
    </w:p>
  </w:footnote>
  <w:footnote w:type="continuationSeparator" w:id="0">
    <w:p w:rsidR="00C71035" w:rsidRDefault="00C71035" w:rsidP="00AD1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77465F00"/>
    <w:lvl w:ilvl="0" w:tplc="FFFFFFFF">
      <w:start w:val="1"/>
      <w:numFmt w:val="bullet"/>
      <w:lvlText w:val="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03B578C"/>
    <w:multiLevelType w:val="hybridMultilevel"/>
    <w:tmpl w:val="DE088238"/>
    <w:lvl w:ilvl="0" w:tplc="A1A4C11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6C7C"/>
    <w:multiLevelType w:val="hybridMultilevel"/>
    <w:tmpl w:val="08C60196"/>
    <w:lvl w:ilvl="0" w:tplc="1F345A5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917C7"/>
    <w:multiLevelType w:val="hybridMultilevel"/>
    <w:tmpl w:val="ADC623BC"/>
    <w:lvl w:ilvl="0" w:tplc="A1A4C11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2E367A"/>
    <w:multiLevelType w:val="hybridMultilevel"/>
    <w:tmpl w:val="69FC6C86"/>
    <w:lvl w:ilvl="0" w:tplc="A1A4C1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56646"/>
    <w:multiLevelType w:val="hybridMultilevel"/>
    <w:tmpl w:val="A2D6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D56"/>
    <w:multiLevelType w:val="hybridMultilevel"/>
    <w:tmpl w:val="0EFA01E6"/>
    <w:lvl w:ilvl="0" w:tplc="A1A4C11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AF0044"/>
    <w:multiLevelType w:val="hybridMultilevel"/>
    <w:tmpl w:val="DC0C3514"/>
    <w:lvl w:ilvl="0" w:tplc="A1A4C11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66062"/>
    <w:multiLevelType w:val="hybridMultilevel"/>
    <w:tmpl w:val="12580B20"/>
    <w:lvl w:ilvl="0" w:tplc="D2B607A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025624"/>
    <w:multiLevelType w:val="hybridMultilevel"/>
    <w:tmpl w:val="E5EC302A"/>
    <w:lvl w:ilvl="0" w:tplc="7A44012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C701EA6"/>
    <w:multiLevelType w:val="hybridMultilevel"/>
    <w:tmpl w:val="720A8144"/>
    <w:lvl w:ilvl="0" w:tplc="79A065DE">
      <w:start w:val="1"/>
      <w:numFmt w:val="decimal"/>
      <w:lvlText w:val="(%1)"/>
      <w:lvlJc w:val="left"/>
      <w:pPr>
        <w:ind w:left="2520" w:hanging="360"/>
      </w:pPr>
      <w:rPr>
        <w:rFonts w:ascii="TH SarabunITù" w:hAnsi="TH SarabunITù" w:cs="TH SarabunITù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D422316"/>
    <w:multiLevelType w:val="hybridMultilevel"/>
    <w:tmpl w:val="BC1C2AA0"/>
    <w:lvl w:ilvl="0" w:tplc="0C14B798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AA"/>
    <w:rsid w:val="00002024"/>
    <w:rsid w:val="00003328"/>
    <w:rsid w:val="000130F0"/>
    <w:rsid w:val="000366D3"/>
    <w:rsid w:val="00037C57"/>
    <w:rsid w:val="00041607"/>
    <w:rsid w:val="00044CAB"/>
    <w:rsid w:val="000466A7"/>
    <w:rsid w:val="00052FB1"/>
    <w:rsid w:val="00055E10"/>
    <w:rsid w:val="000627C8"/>
    <w:rsid w:val="00073596"/>
    <w:rsid w:val="000844C4"/>
    <w:rsid w:val="00093FDF"/>
    <w:rsid w:val="00094F39"/>
    <w:rsid w:val="000B1753"/>
    <w:rsid w:val="000B5E7F"/>
    <w:rsid w:val="000B7723"/>
    <w:rsid w:val="000C3B6C"/>
    <w:rsid w:val="000C5634"/>
    <w:rsid w:val="000C6791"/>
    <w:rsid w:val="000D0161"/>
    <w:rsid w:val="000D2786"/>
    <w:rsid w:val="000E2EC6"/>
    <w:rsid w:val="000E4850"/>
    <w:rsid w:val="000E6C76"/>
    <w:rsid w:val="000E752A"/>
    <w:rsid w:val="000F07B5"/>
    <w:rsid w:val="000F15B8"/>
    <w:rsid w:val="000F34EF"/>
    <w:rsid w:val="000F4D91"/>
    <w:rsid w:val="00103A86"/>
    <w:rsid w:val="00110B20"/>
    <w:rsid w:val="001127D0"/>
    <w:rsid w:val="0011328B"/>
    <w:rsid w:val="00120171"/>
    <w:rsid w:val="00125B2E"/>
    <w:rsid w:val="00157E37"/>
    <w:rsid w:val="00180F26"/>
    <w:rsid w:val="0018139F"/>
    <w:rsid w:val="00182BDA"/>
    <w:rsid w:val="001834D8"/>
    <w:rsid w:val="001915BC"/>
    <w:rsid w:val="001A77F5"/>
    <w:rsid w:val="001A7E01"/>
    <w:rsid w:val="001B643A"/>
    <w:rsid w:val="001D2CFA"/>
    <w:rsid w:val="001D5E06"/>
    <w:rsid w:val="001D7310"/>
    <w:rsid w:val="002143FD"/>
    <w:rsid w:val="00216D24"/>
    <w:rsid w:val="00222B87"/>
    <w:rsid w:val="00224051"/>
    <w:rsid w:val="00225A0C"/>
    <w:rsid w:val="0022619B"/>
    <w:rsid w:val="002339DE"/>
    <w:rsid w:val="0025116F"/>
    <w:rsid w:val="002559BD"/>
    <w:rsid w:val="00261E8B"/>
    <w:rsid w:val="00263F2F"/>
    <w:rsid w:val="0027031C"/>
    <w:rsid w:val="0027197A"/>
    <w:rsid w:val="0028151E"/>
    <w:rsid w:val="00282F91"/>
    <w:rsid w:val="00286DB9"/>
    <w:rsid w:val="002901D4"/>
    <w:rsid w:val="002B764D"/>
    <w:rsid w:val="002E126C"/>
    <w:rsid w:val="002E763F"/>
    <w:rsid w:val="00320505"/>
    <w:rsid w:val="00320875"/>
    <w:rsid w:val="0032112D"/>
    <w:rsid w:val="00330A4F"/>
    <w:rsid w:val="00332689"/>
    <w:rsid w:val="00334796"/>
    <w:rsid w:val="00334F02"/>
    <w:rsid w:val="0034003C"/>
    <w:rsid w:val="003448EB"/>
    <w:rsid w:val="00354EAC"/>
    <w:rsid w:val="00354F06"/>
    <w:rsid w:val="00360C12"/>
    <w:rsid w:val="00371858"/>
    <w:rsid w:val="003728EC"/>
    <w:rsid w:val="003767B4"/>
    <w:rsid w:val="0038169A"/>
    <w:rsid w:val="00383AF1"/>
    <w:rsid w:val="003852AA"/>
    <w:rsid w:val="003877C2"/>
    <w:rsid w:val="003A08C5"/>
    <w:rsid w:val="003A74A6"/>
    <w:rsid w:val="003C0002"/>
    <w:rsid w:val="003D3939"/>
    <w:rsid w:val="003D5749"/>
    <w:rsid w:val="003D6F44"/>
    <w:rsid w:val="003D7B1A"/>
    <w:rsid w:val="003E07AA"/>
    <w:rsid w:val="003E5407"/>
    <w:rsid w:val="003E5562"/>
    <w:rsid w:val="003F1F8D"/>
    <w:rsid w:val="003F534E"/>
    <w:rsid w:val="003F568E"/>
    <w:rsid w:val="003F7304"/>
    <w:rsid w:val="003F7F25"/>
    <w:rsid w:val="004005D3"/>
    <w:rsid w:val="0040572D"/>
    <w:rsid w:val="0041628C"/>
    <w:rsid w:val="00422A84"/>
    <w:rsid w:val="00431ECD"/>
    <w:rsid w:val="00437129"/>
    <w:rsid w:val="0044372A"/>
    <w:rsid w:val="00444C78"/>
    <w:rsid w:val="0046623C"/>
    <w:rsid w:val="004728E3"/>
    <w:rsid w:val="0047697B"/>
    <w:rsid w:val="00481E13"/>
    <w:rsid w:val="00484711"/>
    <w:rsid w:val="00487C44"/>
    <w:rsid w:val="004A62FC"/>
    <w:rsid w:val="004C7366"/>
    <w:rsid w:val="004F14DD"/>
    <w:rsid w:val="004F3FE8"/>
    <w:rsid w:val="004F4467"/>
    <w:rsid w:val="004F72C3"/>
    <w:rsid w:val="00505701"/>
    <w:rsid w:val="0051449C"/>
    <w:rsid w:val="005249EC"/>
    <w:rsid w:val="0052717D"/>
    <w:rsid w:val="00534981"/>
    <w:rsid w:val="00544581"/>
    <w:rsid w:val="0054461F"/>
    <w:rsid w:val="0055507E"/>
    <w:rsid w:val="00570031"/>
    <w:rsid w:val="005705AD"/>
    <w:rsid w:val="00573C57"/>
    <w:rsid w:val="00577969"/>
    <w:rsid w:val="00577BB0"/>
    <w:rsid w:val="00584629"/>
    <w:rsid w:val="00593E09"/>
    <w:rsid w:val="005A0F18"/>
    <w:rsid w:val="005A55AC"/>
    <w:rsid w:val="005B0A95"/>
    <w:rsid w:val="005C3025"/>
    <w:rsid w:val="005C54CF"/>
    <w:rsid w:val="005C61AD"/>
    <w:rsid w:val="005D0B58"/>
    <w:rsid w:val="005D2927"/>
    <w:rsid w:val="005E57F9"/>
    <w:rsid w:val="005E7340"/>
    <w:rsid w:val="005F4C6F"/>
    <w:rsid w:val="00610B24"/>
    <w:rsid w:val="0061786B"/>
    <w:rsid w:val="00624D70"/>
    <w:rsid w:val="006308DF"/>
    <w:rsid w:val="00645D07"/>
    <w:rsid w:val="00647E6A"/>
    <w:rsid w:val="006508C7"/>
    <w:rsid w:val="00654D51"/>
    <w:rsid w:val="00656349"/>
    <w:rsid w:val="00657CCA"/>
    <w:rsid w:val="00662CE1"/>
    <w:rsid w:val="00686990"/>
    <w:rsid w:val="00691635"/>
    <w:rsid w:val="006A3094"/>
    <w:rsid w:val="006B0360"/>
    <w:rsid w:val="006B1392"/>
    <w:rsid w:val="006C0DA1"/>
    <w:rsid w:val="006C37F1"/>
    <w:rsid w:val="006D02DD"/>
    <w:rsid w:val="006D09EE"/>
    <w:rsid w:val="006D0CFC"/>
    <w:rsid w:val="006D1D96"/>
    <w:rsid w:val="006D2FBE"/>
    <w:rsid w:val="006D4601"/>
    <w:rsid w:val="006D50FC"/>
    <w:rsid w:val="006E0AD4"/>
    <w:rsid w:val="006E2E56"/>
    <w:rsid w:val="006F7B4F"/>
    <w:rsid w:val="00704C83"/>
    <w:rsid w:val="00707A7D"/>
    <w:rsid w:val="007102FC"/>
    <w:rsid w:val="00712A02"/>
    <w:rsid w:val="00712AD1"/>
    <w:rsid w:val="0071526D"/>
    <w:rsid w:val="007171BB"/>
    <w:rsid w:val="0072015A"/>
    <w:rsid w:val="00730AC2"/>
    <w:rsid w:val="00736E7E"/>
    <w:rsid w:val="007425CD"/>
    <w:rsid w:val="007541E9"/>
    <w:rsid w:val="00755302"/>
    <w:rsid w:val="0076000D"/>
    <w:rsid w:val="00760F2C"/>
    <w:rsid w:val="00765D8B"/>
    <w:rsid w:val="00766FF4"/>
    <w:rsid w:val="0077521E"/>
    <w:rsid w:val="00775C14"/>
    <w:rsid w:val="00782C75"/>
    <w:rsid w:val="00782DC1"/>
    <w:rsid w:val="00790C76"/>
    <w:rsid w:val="00793298"/>
    <w:rsid w:val="0079362B"/>
    <w:rsid w:val="007A1BE3"/>
    <w:rsid w:val="007A2621"/>
    <w:rsid w:val="007A2A3E"/>
    <w:rsid w:val="007B3C37"/>
    <w:rsid w:val="007B4E99"/>
    <w:rsid w:val="007C2A0B"/>
    <w:rsid w:val="007C4739"/>
    <w:rsid w:val="007C62A0"/>
    <w:rsid w:val="007D663B"/>
    <w:rsid w:val="007E3FE5"/>
    <w:rsid w:val="007E73E1"/>
    <w:rsid w:val="007F1571"/>
    <w:rsid w:val="00800CFD"/>
    <w:rsid w:val="00801429"/>
    <w:rsid w:val="00807B2E"/>
    <w:rsid w:val="008133D6"/>
    <w:rsid w:val="008139ED"/>
    <w:rsid w:val="008239F4"/>
    <w:rsid w:val="00831404"/>
    <w:rsid w:val="00831865"/>
    <w:rsid w:val="00835D7C"/>
    <w:rsid w:val="0083675D"/>
    <w:rsid w:val="0085560D"/>
    <w:rsid w:val="00855DDA"/>
    <w:rsid w:val="008612D3"/>
    <w:rsid w:val="00861B80"/>
    <w:rsid w:val="008629B8"/>
    <w:rsid w:val="00864219"/>
    <w:rsid w:val="00870B6D"/>
    <w:rsid w:val="00871101"/>
    <w:rsid w:val="0087113E"/>
    <w:rsid w:val="0087395A"/>
    <w:rsid w:val="00874DF9"/>
    <w:rsid w:val="00880BE4"/>
    <w:rsid w:val="00885CC2"/>
    <w:rsid w:val="00890BB4"/>
    <w:rsid w:val="00893653"/>
    <w:rsid w:val="00894381"/>
    <w:rsid w:val="008965AE"/>
    <w:rsid w:val="008A2B4C"/>
    <w:rsid w:val="008A3952"/>
    <w:rsid w:val="008B1DFE"/>
    <w:rsid w:val="008C1DF6"/>
    <w:rsid w:val="008C5C0B"/>
    <w:rsid w:val="008D5CC9"/>
    <w:rsid w:val="008E2535"/>
    <w:rsid w:val="008E2C72"/>
    <w:rsid w:val="008E6F07"/>
    <w:rsid w:val="00904201"/>
    <w:rsid w:val="00931FD3"/>
    <w:rsid w:val="009325F2"/>
    <w:rsid w:val="009521C4"/>
    <w:rsid w:val="00955AA7"/>
    <w:rsid w:val="009610D7"/>
    <w:rsid w:val="00977A8D"/>
    <w:rsid w:val="009800AD"/>
    <w:rsid w:val="00984956"/>
    <w:rsid w:val="00985FE9"/>
    <w:rsid w:val="00991F9A"/>
    <w:rsid w:val="0099256D"/>
    <w:rsid w:val="009957D0"/>
    <w:rsid w:val="009959EE"/>
    <w:rsid w:val="00997293"/>
    <w:rsid w:val="009A16E1"/>
    <w:rsid w:val="009B019A"/>
    <w:rsid w:val="009B181B"/>
    <w:rsid w:val="009B4836"/>
    <w:rsid w:val="009C0236"/>
    <w:rsid w:val="009C1679"/>
    <w:rsid w:val="009C4223"/>
    <w:rsid w:val="009D1A60"/>
    <w:rsid w:val="009D5DFB"/>
    <w:rsid w:val="009D7E4F"/>
    <w:rsid w:val="009E1765"/>
    <w:rsid w:val="00A203D3"/>
    <w:rsid w:val="00A248B6"/>
    <w:rsid w:val="00A24A32"/>
    <w:rsid w:val="00A24A48"/>
    <w:rsid w:val="00A27B2E"/>
    <w:rsid w:val="00A30952"/>
    <w:rsid w:val="00A31EFC"/>
    <w:rsid w:val="00A33AB6"/>
    <w:rsid w:val="00A36357"/>
    <w:rsid w:val="00A4500D"/>
    <w:rsid w:val="00A4778F"/>
    <w:rsid w:val="00A50C6D"/>
    <w:rsid w:val="00A55838"/>
    <w:rsid w:val="00A57082"/>
    <w:rsid w:val="00A61103"/>
    <w:rsid w:val="00A63057"/>
    <w:rsid w:val="00A678B4"/>
    <w:rsid w:val="00A7495D"/>
    <w:rsid w:val="00A94495"/>
    <w:rsid w:val="00A9493A"/>
    <w:rsid w:val="00A94B56"/>
    <w:rsid w:val="00AA0C72"/>
    <w:rsid w:val="00AA107C"/>
    <w:rsid w:val="00AA48DB"/>
    <w:rsid w:val="00AA5F29"/>
    <w:rsid w:val="00AB335D"/>
    <w:rsid w:val="00AD10A2"/>
    <w:rsid w:val="00AD5D6E"/>
    <w:rsid w:val="00AD61CD"/>
    <w:rsid w:val="00AD6B55"/>
    <w:rsid w:val="00AD755F"/>
    <w:rsid w:val="00AE773C"/>
    <w:rsid w:val="00AF183B"/>
    <w:rsid w:val="00AF4D4F"/>
    <w:rsid w:val="00B00427"/>
    <w:rsid w:val="00B0454A"/>
    <w:rsid w:val="00B05AA8"/>
    <w:rsid w:val="00B20B18"/>
    <w:rsid w:val="00B21D02"/>
    <w:rsid w:val="00B22D9A"/>
    <w:rsid w:val="00B23B08"/>
    <w:rsid w:val="00B3197A"/>
    <w:rsid w:val="00B37C39"/>
    <w:rsid w:val="00B470EC"/>
    <w:rsid w:val="00B53ACC"/>
    <w:rsid w:val="00B5474C"/>
    <w:rsid w:val="00B606B0"/>
    <w:rsid w:val="00B607F0"/>
    <w:rsid w:val="00B64AFE"/>
    <w:rsid w:val="00B72196"/>
    <w:rsid w:val="00B73011"/>
    <w:rsid w:val="00B81E36"/>
    <w:rsid w:val="00B87453"/>
    <w:rsid w:val="00B945FB"/>
    <w:rsid w:val="00B94669"/>
    <w:rsid w:val="00BA3D81"/>
    <w:rsid w:val="00BA50A7"/>
    <w:rsid w:val="00BB0C29"/>
    <w:rsid w:val="00BB13CE"/>
    <w:rsid w:val="00BC0CBB"/>
    <w:rsid w:val="00BC24FE"/>
    <w:rsid w:val="00BD5688"/>
    <w:rsid w:val="00BD5CE5"/>
    <w:rsid w:val="00BE5D8D"/>
    <w:rsid w:val="00BF6FE7"/>
    <w:rsid w:val="00C02237"/>
    <w:rsid w:val="00C0412F"/>
    <w:rsid w:val="00C24FF8"/>
    <w:rsid w:val="00C25738"/>
    <w:rsid w:val="00C25B33"/>
    <w:rsid w:val="00C34B9B"/>
    <w:rsid w:val="00C41855"/>
    <w:rsid w:val="00C4365F"/>
    <w:rsid w:val="00C45353"/>
    <w:rsid w:val="00C52751"/>
    <w:rsid w:val="00C555AC"/>
    <w:rsid w:val="00C71035"/>
    <w:rsid w:val="00C72D0B"/>
    <w:rsid w:val="00C837DC"/>
    <w:rsid w:val="00C93388"/>
    <w:rsid w:val="00CA007A"/>
    <w:rsid w:val="00CA513D"/>
    <w:rsid w:val="00CB07EB"/>
    <w:rsid w:val="00CB191A"/>
    <w:rsid w:val="00CB2437"/>
    <w:rsid w:val="00CB3580"/>
    <w:rsid w:val="00CB6F50"/>
    <w:rsid w:val="00CC2734"/>
    <w:rsid w:val="00CC3220"/>
    <w:rsid w:val="00CD2BA5"/>
    <w:rsid w:val="00CE1704"/>
    <w:rsid w:val="00CE4417"/>
    <w:rsid w:val="00CE4CFC"/>
    <w:rsid w:val="00D018BE"/>
    <w:rsid w:val="00D04986"/>
    <w:rsid w:val="00D10B71"/>
    <w:rsid w:val="00D309B9"/>
    <w:rsid w:val="00D4558A"/>
    <w:rsid w:val="00D51862"/>
    <w:rsid w:val="00D52307"/>
    <w:rsid w:val="00D53827"/>
    <w:rsid w:val="00D5568E"/>
    <w:rsid w:val="00D62D80"/>
    <w:rsid w:val="00D63938"/>
    <w:rsid w:val="00D90488"/>
    <w:rsid w:val="00D92889"/>
    <w:rsid w:val="00DA00E5"/>
    <w:rsid w:val="00DA04EA"/>
    <w:rsid w:val="00DA07AD"/>
    <w:rsid w:val="00DB3722"/>
    <w:rsid w:val="00DB63AE"/>
    <w:rsid w:val="00DC1CBF"/>
    <w:rsid w:val="00DC5754"/>
    <w:rsid w:val="00DC72A4"/>
    <w:rsid w:val="00DC7999"/>
    <w:rsid w:val="00DD0472"/>
    <w:rsid w:val="00DD4D22"/>
    <w:rsid w:val="00DD6F2F"/>
    <w:rsid w:val="00DE0951"/>
    <w:rsid w:val="00DE2297"/>
    <w:rsid w:val="00DF261A"/>
    <w:rsid w:val="00E07FFB"/>
    <w:rsid w:val="00E11252"/>
    <w:rsid w:val="00E20464"/>
    <w:rsid w:val="00E205D2"/>
    <w:rsid w:val="00E21B45"/>
    <w:rsid w:val="00E22139"/>
    <w:rsid w:val="00E36320"/>
    <w:rsid w:val="00E417BD"/>
    <w:rsid w:val="00E4198C"/>
    <w:rsid w:val="00E55A26"/>
    <w:rsid w:val="00E560E7"/>
    <w:rsid w:val="00E604AC"/>
    <w:rsid w:val="00E605BE"/>
    <w:rsid w:val="00E64B43"/>
    <w:rsid w:val="00E65712"/>
    <w:rsid w:val="00E74EF5"/>
    <w:rsid w:val="00E75F87"/>
    <w:rsid w:val="00E82227"/>
    <w:rsid w:val="00E8256F"/>
    <w:rsid w:val="00E8775F"/>
    <w:rsid w:val="00EB278F"/>
    <w:rsid w:val="00EB615D"/>
    <w:rsid w:val="00EC0850"/>
    <w:rsid w:val="00EC2D45"/>
    <w:rsid w:val="00EC39FE"/>
    <w:rsid w:val="00EC43CE"/>
    <w:rsid w:val="00EC6CA3"/>
    <w:rsid w:val="00ED45D4"/>
    <w:rsid w:val="00ED71F2"/>
    <w:rsid w:val="00EE3481"/>
    <w:rsid w:val="00EE500D"/>
    <w:rsid w:val="00EE5728"/>
    <w:rsid w:val="00EF589D"/>
    <w:rsid w:val="00EF7590"/>
    <w:rsid w:val="00F26E57"/>
    <w:rsid w:val="00F26EC8"/>
    <w:rsid w:val="00F2750B"/>
    <w:rsid w:val="00F404E9"/>
    <w:rsid w:val="00F47FCD"/>
    <w:rsid w:val="00F627C1"/>
    <w:rsid w:val="00F633D8"/>
    <w:rsid w:val="00F83CE9"/>
    <w:rsid w:val="00F95CEF"/>
    <w:rsid w:val="00FB2B07"/>
    <w:rsid w:val="00FC04F6"/>
    <w:rsid w:val="00FC26E8"/>
    <w:rsid w:val="00FC4D82"/>
    <w:rsid w:val="00FC637D"/>
    <w:rsid w:val="00FC7E84"/>
    <w:rsid w:val="00FD3320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A86376-1CA6-48A1-AEF6-999C32F6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D4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45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C61AD"/>
    <w:pPr>
      <w:ind w:left="720"/>
      <w:contextualSpacing/>
    </w:pPr>
  </w:style>
  <w:style w:type="table" w:styleId="TableGrid">
    <w:name w:val="Table Grid"/>
    <w:basedOn w:val="TableNormal"/>
    <w:uiPriority w:val="39"/>
    <w:rsid w:val="00B6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A2"/>
  </w:style>
  <w:style w:type="paragraph" w:styleId="Footer">
    <w:name w:val="footer"/>
    <w:basedOn w:val="Normal"/>
    <w:link w:val="FooterChar"/>
    <w:uiPriority w:val="99"/>
    <w:unhideWhenUsed/>
    <w:rsid w:val="00AD1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A2"/>
  </w:style>
  <w:style w:type="paragraph" w:styleId="BodyText">
    <w:name w:val="Body Text"/>
    <w:basedOn w:val="Normal"/>
    <w:link w:val="BodyTextChar"/>
    <w:unhideWhenUsed/>
    <w:rsid w:val="00334F02"/>
    <w:pPr>
      <w:spacing w:after="0" w:line="240" w:lineRule="auto"/>
      <w:jc w:val="center"/>
    </w:pPr>
    <w:rPr>
      <w:rFonts w:ascii="AngsanaUPC" w:eastAsia="Cordia New" w:hAnsi="AngsanaUPC" w:cs="Angsana New"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34F02"/>
    <w:rPr>
      <w:rFonts w:ascii="AngsanaUPC" w:eastAsia="Cordia New" w:hAnsi="AngsanaUPC" w:cs="Angsana New"/>
      <w:sz w:val="28"/>
      <w:lang w:val="x-none" w:eastAsia="x-none"/>
    </w:rPr>
  </w:style>
  <w:style w:type="paragraph" w:customStyle="1" w:styleId="Default">
    <w:name w:val="Default"/>
    <w:rsid w:val="00334F02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BC0A-A3F6-4814-A0E4-B428D76E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21</Pages>
  <Words>4148</Words>
  <Characters>23650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MZ_Stepup3G</cp:lastModifiedBy>
  <cp:revision>398</cp:revision>
  <cp:lastPrinted>2020-04-29T05:57:00Z</cp:lastPrinted>
  <dcterms:created xsi:type="dcterms:W3CDTF">2020-04-22T04:10:00Z</dcterms:created>
  <dcterms:modified xsi:type="dcterms:W3CDTF">2021-05-13T04:44:00Z</dcterms:modified>
</cp:coreProperties>
</file>